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72B4" w14:textId="77777777" w:rsidR="004F4153" w:rsidRPr="008B6F8B" w:rsidRDefault="004F4153" w:rsidP="004F4153">
      <w:pPr>
        <w:pStyle w:val="Nagwek1"/>
        <w:tabs>
          <w:tab w:val="clear" w:pos="0"/>
          <w:tab w:val="left" w:pos="-142"/>
          <w:tab w:val="center" w:pos="5657"/>
        </w:tabs>
        <w:spacing w:line="276" w:lineRule="auto"/>
        <w:ind w:firstLine="0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5286CA1" wp14:editId="3ADC27DE">
            <wp:simplePos x="0" y="0"/>
            <wp:positionH relativeFrom="column">
              <wp:posOffset>5669915</wp:posOffset>
            </wp:positionH>
            <wp:positionV relativeFrom="paragraph">
              <wp:posOffset>-188595</wp:posOffset>
            </wp:positionV>
            <wp:extent cx="1780540" cy="1498600"/>
            <wp:effectExtent l="0" t="0" r="0" b="0"/>
            <wp:wrapNone/>
            <wp:docPr id="7" name="Obraz 7" descr="To My Gdańskie Lwy 2014 -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 My Gdańskie Lwy 2014 -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F23F26" wp14:editId="2A6D63EE">
            <wp:simplePos x="0" y="0"/>
            <wp:positionH relativeFrom="column">
              <wp:posOffset>-88265</wp:posOffset>
            </wp:positionH>
            <wp:positionV relativeFrom="paragraph">
              <wp:posOffset>-10795</wp:posOffset>
            </wp:positionV>
            <wp:extent cx="1659255" cy="1258570"/>
            <wp:effectExtent l="0" t="0" r="0" b="0"/>
            <wp:wrapNone/>
            <wp:docPr id="6" name="Obraz 6" descr="To My Gdańskie Lwy 2014 -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 My Gdańskie Lwy 2014 - Logo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48"/>
          <w:szCs w:val="48"/>
        </w:rPr>
        <w:tab/>
      </w:r>
      <w:r w:rsidRPr="00CF5252">
        <w:rPr>
          <w:b/>
          <w:color w:val="000000"/>
          <w:sz w:val="48"/>
          <w:szCs w:val="48"/>
        </w:rPr>
        <w:t xml:space="preserve">         </w:t>
      </w:r>
    </w:p>
    <w:p w14:paraId="7DF254AE" w14:textId="77777777" w:rsidR="004F4153" w:rsidRDefault="004F4153" w:rsidP="004F4153">
      <w:pPr>
        <w:pStyle w:val="Nagwek1"/>
        <w:tabs>
          <w:tab w:val="left" w:pos="0"/>
        </w:tabs>
        <w:ind w:firstLine="0"/>
        <w:jc w:val="center"/>
        <w:rPr>
          <w:b/>
          <w:color w:val="000000"/>
          <w:sz w:val="48"/>
          <w:szCs w:val="48"/>
        </w:rPr>
      </w:pPr>
    </w:p>
    <w:p w14:paraId="54A789A0" w14:textId="77777777" w:rsidR="004F4153" w:rsidRPr="008B6F8B" w:rsidRDefault="004F4153" w:rsidP="004F4153">
      <w:pPr>
        <w:pStyle w:val="Nagwek1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8"/>
          <w:szCs w:val="48"/>
        </w:rPr>
        <w:t xml:space="preserve">   </w:t>
      </w:r>
      <w:r w:rsidRPr="00CF5252">
        <w:rPr>
          <w:b/>
          <w:color w:val="000000"/>
          <w:sz w:val="48"/>
          <w:szCs w:val="48"/>
        </w:rPr>
        <w:t>"</w:t>
      </w:r>
      <w:r w:rsidRPr="008B6F8B">
        <w:rPr>
          <w:b/>
          <w:color w:val="000000"/>
          <w:sz w:val="44"/>
          <w:szCs w:val="44"/>
        </w:rPr>
        <w:t>TO MY GDAŃSKIE LWY"</w:t>
      </w:r>
    </w:p>
    <w:p w14:paraId="3A57A70D" w14:textId="77777777" w:rsidR="004F4153" w:rsidRPr="00BA0E7D" w:rsidRDefault="004F4153" w:rsidP="004F4153">
      <w:pPr>
        <w:pStyle w:val="Standardowypracamgr1"/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BA0E7D">
        <w:rPr>
          <w:b/>
          <w:bCs/>
          <w:sz w:val="36"/>
          <w:szCs w:val="36"/>
        </w:rPr>
        <w:t>TURNIEJ DZIECI W JUDO</w:t>
      </w:r>
    </w:p>
    <w:p w14:paraId="4FB07517" w14:textId="77777777" w:rsidR="004F4153" w:rsidRPr="000E4D52" w:rsidRDefault="004F4153" w:rsidP="004F4153">
      <w:pPr>
        <w:pStyle w:val="Nagwek1"/>
        <w:tabs>
          <w:tab w:val="left" w:pos="0"/>
        </w:tabs>
        <w:ind w:firstLine="0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</w:t>
      </w:r>
      <w:r w:rsidRPr="00BA0E7D">
        <w:rPr>
          <w:b/>
          <w:bCs/>
          <w:color w:val="FF0000"/>
          <w:sz w:val="40"/>
          <w:szCs w:val="40"/>
        </w:rPr>
        <w:t>GDAŃSK, 27.11.2021 (SOBOTA)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222"/>
      </w:tblGrid>
      <w:tr w:rsidR="004F4153" w:rsidRPr="00C87505" w14:paraId="20E1BAB9" w14:textId="77777777" w:rsidTr="00020606">
        <w:trPr>
          <w:trHeight w:val="582"/>
        </w:trPr>
        <w:tc>
          <w:tcPr>
            <w:tcW w:w="2409" w:type="dxa"/>
            <w:vAlign w:val="center"/>
          </w:tcPr>
          <w:p w14:paraId="3F88C541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C87505">
              <w:rPr>
                <w:b/>
                <w:color w:val="000000"/>
                <w:sz w:val="22"/>
                <w:szCs w:val="22"/>
              </w:rPr>
              <w:t>Organizator</w:t>
            </w:r>
          </w:p>
        </w:tc>
        <w:tc>
          <w:tcPr>
            <w:tcW w:w="8222" w:type="dxa"/>
            <w:vAlign w:val="center"/>
          </w:tcPr>
          <w:p w14:paraId="7D04168B" w14:textId="77777777" w:rsidR="004F4153" w:rsidRPr="00C87505" w:rsidRDefault="004F4153" w:rsidP="00020606">
            <w:pPr>
              <w:pStyle w:val="Nagwek2"/>
              <w:tabs>
                <w:tab w:val="left" w:pos="0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87505">
              <w:rPr>
                <w:b/>
                <w:color w:val="000000"/>
                <w:sz w:val="22"/>
                <w:szCs w:val="22"/>
              </w:rPr>
              <w:t xml:space="preserve">Klub Sportowy AZS </w:t>
            </w:r>
            <w:proofErr w:type="spellStart"/>
            <w:r w:rsidRPr="00C87505">
              <w:rPr>
                <w:b/>
                <w:color w:val="000000"/>
                <w:sz w:val="22"/>
                <w:szCs w:val="22"/>
              </w:rPr>
              <w:t>AWFiS</w:t>
            </w:r>
            <w:proofErr w:type="spellEnd"/>
            <w:r w:rsidRPr="00C87505">
              <w:rPr>
                <w:b/>
                <w:color w:val="000000"/>
                <w:sz w:val="22"/>
                <w:szCs w:val="22"/>
              </w:rPr>
              <w:t xml:space="preserve"> GDAŃSK</w:t>
            </w:r>
          </w:p>
        </w:tc>
      </w:tr>
      <w:tr w:rsidR="004F4153" w:rsidRPr="00C87505" w14:paraId="439D5A1A" w14:textId="77777777" w:rsidTr="00020606">
        <w:trPr>
          <w:trHeight w:val="582"/>
        </w:trPr>
        <w:tc>
          <w:tcPr>
            <w:tcW w:w="2409" w:type="dxa"/>
            <w:vAlign w:val="center"/>
          </w:tcPr>
          <w:p w14:paraId="0EC51829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C87505">
              <w:rPr>
                <w:b/>
                <w:color w:val="000000"/>
                <w:sz w:val="22"/>
                <w:szCs w:val="22"/>
              </w:rPr>
              <w:t>Współorganizatorzy</w:t>
            </w:r>
          </w:p>
        </w:tc>
        <w:tc>
          <w:tcPr>
            <w:tcW w:w="8222" w:type="dxa"/>
            <w:vAlign w:val="center"/>
          </w:tcPr>
          <w:p w14:paraId="3A3CA547" w14:textId="77777777" w:rsidR="004F4153" w:rsidRPr="00C87505" w:rsidRDefault="004F4153" w:rsidP="00020606">
            <w:pPr>
              <w:pStyle w:val="Nagwek2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87505">
              <w:rPr>
                <w:b/>
                <w:sz w:val="22"/>
                <w:szCs w:val="22"/>
              </w:rPr>
              <w:t>Urząd Miasta Gdańska, Akademia Wychowania Fizycznego i Sportu w Gdańsku</w:t>
            </w:r>
          </w:p>
        </w:tc>
      </w:tr>
      <w:tr w:rsidR="004F4153" w:rsidRPr="00C87505" w14:paraId="66871D34" w14:textId="77777777" w:rsidTr="00020606">
        <w:trPr>
          <w:trHeight w:val="582"/>
        </w:trPr>
        <w:tc>
          <w:tcPr>
            <w:tcW w:w="2409" w:type="dxa"/>
            <w:vAlign w:val="center"/>
          </w:tcPr>
          <w:p w14:paraId="069671F6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C87505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8222" w:type="dxa"/>
            <w:vAlign w:val="center"/>
          </w:tcPr>
          <w:p w14:paraId="549EAE07" w14:textId="77777777" w:rsidR="004F4153" w:rsidRPr="00C87505" w:rsidRDefault="004F4153" w:rsidP="00020606">
            <w:pPr>
              <w:pStyle w:val="Standardowypracamgr1"/>
              <w:jc w:val="center"/>
              <w:rPr>
                <w:b/>
                <w:color w:val="FF0000"/>
                <w:sz w:val="22"/>
                <w:szCs w:val="22"/>
              </w:rPr>
            </w:pPr>
            <w:r w:rsidRPr="00C87505">
              <w:rPr>
                <w:b/>
                <w:color w:val="FF0000"/>
                <w:sz w:val="22"/>
                <w:szCs w:val="22"/>
              </w:rPr>
              <w:t>27-11-2021 (SOBOTA)</w:t>
            </w:r>
          </w:p>
        </w:tc>
      </w:tr>
      <w:tr w:rsidR="004F4153" w:rsidRPr="00C87505" w14:paraId="673729C3" w14:textId="77777777" w:rsidTr="00020606">
        <w:trPr>
          <w:trHeight w:val="582"/>
        </w:trPr>
        <w:tc>
          <w:tcPr>
            <w:tcW w:w="2409" w:type="dxa"/>
            <w:vAlign w:val="center"/>
          </w:tcPr>
          <w:p w14:paraId="68784BD9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C87505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8222" w:type="dxa"/>
            <w:vAlign w:val="center"/>
          </w:tcPr>
          <w:p w14:paraId="6A02BC9D" w14:textId="4D6ED5F8" w:rsidR="004F4153" w:rsidRPr="00C87505" w:rsidRDefault="004F4153" w:rsidP="00020606">
            <w:pPr>
              <w:suppressAutoHyphens w:val="0"/>
              <w:spacing w:line="276" w:lineRule="auto"/>
              <w:ind w:right="0"/>
              <w:rPr>
                <w:b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sz w:val="22"/>
                <w:szCs w:val="22"/>
                <w:lang w:eastAsia="pl-PL"/>
              </w:rPr>
              <w:t>Sala Judo nr XIII-</w:t>
            </w:r>
            <w:proofErr w:type="spellStart"/>
            <w:r w:rsidRPr="00C87505">
              <w:rPr>
                <w:b/>
                <w:bCs/>
                <w:sz w:val="22"/>
                <w:szCs w:val="22"/>
                <w:lang w:eastAsia="pl-PL"/>
              </w:rPr>
              <w:t>AWFiS</w:t>
            </w:r>
            <w:proofErr w:type="spellEnd"/>
            <w:r w:rsidRPr="00C87505">
              <w:rPr>
                <w:b/>
                <w:bCs/>
                <w:sz w:val="22"/>
                <w:szCs w:val="22"/>
                <w:lang w:eastAsia="pl-PL"/>
              </w:rPr>
              <w:t xml:space="preserve"> Gdańsk</w:t>
            </w:r>
            <w:r w:rsidR="005F73C0">
              <w:rPr>
                <w:b/>
                <w:bCs/>
                <w:sz w:val="22"/>
                <w:szCs w:val="22"/>
                <w:lang w:eastAsia="pl-PL"/>
              </w:rPr>
              <w:t>,</w:t>
            </w:r>
            <w:r w:rsidRPr="00C87505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5F73C0">
              <w:rPr>
                <w:b/>
                <w:bCs/>
                <w:sz w:val="22"/>
                <w:szCs w:val="22"/>
                <w:lang w:eastAsia="pl-PL"/>
              </w:rPr>
              <w:t>wejście od ul. Czyżewskiego</w:t>
            </w:r>
            <w:r w:rsidR="00D34DFF"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09D0B469" w14:textId="77777777" w:rsidR="005F73C0" w:rsidRDefault="004F4153" w:rsidP="00D34DFF">
            <w:pPr>
              <w:pStyle w:val="Standardowypracamgr1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87505">
              <w:rPr>
                <w:rFonts w:eastAsia="Times New Roman"/>
                <w:sz w:val="22"/>
                <w:szCs w:val="22"/>
              </w:rPr>
              <w:t>(</w:t>
            </w:r>
            <w:r w:rsidR="005F73C0">
              <w:rPr>
                <w:rFonts w:eastAsia="Times New Roman"/>
                <w:sz w:val="22"/>
                <w:szCs w:val="22"/>
              </w:rPr>
              <w:t>P</w:t>
            </w:r>
            <w:r w:rsidRPr="00C87505">
              <w:rPr>
                <w:rFonts w:eastAsia="Times New Roman"/>
                <w:sz w:val="22"/>
                <w:szCs w:val="22"/>
              </w:rPr>
              <w:t>arking przy Hali Widowiskowo-Sportowej</w:t>
            </w:r>
            <w:r w:rsidR="00D34DFF">
              <w:rPr>
                <w:rFonts w:eastAsia="Times New Roman"/>
                <w:sz w:val="22"/>
                <w:szCs w:val="22"/>
              </w:rPr>
              <w:t>-</w:t>
            </w:r>
            <w:r w:rsidR="00D34DFF" w:rsidRPr="00C87505">
              <w:rPr>
                <w:rFonts w:eastAsia="Times New Roman"/>
                <w:sz w:val="22"/>
                <w:szCs w:val="22"/>
              </w:rPr>
              <w:t xml:space="preserve"> wjazd od Al. Grunwaldzkiej</w:t>
            </w:r>
            <w:r w:rsidR="005F73C0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60ACBC0" w14:textId="5542FAA9" w:rsidR="00D34DFF" w:rsidRPr="00C87505" w:rsidRDefault="005F73C0" w:rsidP="005F73C0">
            <w:pPr>
              <w:pStyle w:val="Standardowypracamgr1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lub parking ul. Czyżewskiego)</w:t>
            </w:r>
            <w:r w:rsidR="00D34D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4F4153" w:rsidRPr="00C87505" w14:paraId="11742D9A" w14:textId="77777777" w:rsidTr="00020606">
        <w:trPr>
          <w:trHeight w:val="582"/>
        </w:trPr>
        <w:tc>
          <w:tcPr>
            <w:tcW w:w="2409" w:type="dxa"/>
            <w:vAlign w:val="center"/>
          </w:tcPr>
          <w:p w14:paraId="4A4A13B4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Opłata startowa:</w:t>
            </w:r>
          </w:p>
        </w:tc>
        <w:tc>
          <w:tcPr>
            <w:tcW w:w="8222" w:type="dxa"/>
            <w:vAlign w:val="center"/>
          </w:tcPr>
          <w:p w14:paraId="16E2AF85" w14:textId="77777777" w:rsidR="004F4153" w:rsidRPr="00C87505" w:rsidRDefault="004F4153" w:rsidP="00020606">
            <w:pPr>
              <w:pStyle w:val="Standardowypracamgr1"/>
              <w:ind w:right="76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40 zł od każdego startującego</w:t>
            </w:r>
          </w:p>
        </w:tc>
      </w:tr>
    </w:tbl>
    <w:p w14:paraId="31062DD6" w14:textId="77777777" w:rsidR="004F4153" w:rsidRPr="00C87505" w:rsidRDefault="004F4153" w:rsidP="004F4153">
      <w:pPr>
        <w:suppressAutoHyphens w:val="0"/>
        <w:spacing w:line="240" w:lineRule="auto"/>
        <w:ind w:right="0"/>
        <w:jc w:val="left"/>
        <w:rPr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222"/>
      </w:tblGrid>
      <w:tr w:rsidR="004F4153" w:rsidRPr="00C87505" w14:paraId="25F4573C" w14:textId="77777777" w:rsidTr="00020606">
        <w:trPr>
          <w:trHeight w:val="2812"/>
        </w:trPr>
        <w:tc>
          <w:tcPr>
            <w:tcW w:w="2409" w:type="dxa"/>
            <w:vAlign w:val="center"/>
          </w:tcPr>
          <w:p w14:paraId="551929C2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Zasady uczestnictwa</w:t>
            </w:r>
          </w:p>
          <w:p w14:paraId="4163C81A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/system rozgrywania zawodów:</w:t>
            </w:r>
          </w:p>
        </w:tc>
        <w:tc>
          <w:tcPr>
            <w:tcW w:w="8222" w:type="dxa"/>
            <w:vAlign w:val="center"/>
          </w:tcPr>
          <w:p w14:paraId="2C005202" w14:textId="77777777" w:rsidR="004F4153" w:rsidRPr="00C87505" w:rsidRDefault="004F4153" w:rsidP="00020606">
            <w:pPr>
              <w:pStyle w:val="Standardowypracamgr1"/>
              <w:tabs>
                <w:tab w:val="left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 xml:space="preserve">1. Prawo startu mają dziewczęta i chłopcy urodzeni w </w:t>
            </w:r>
            <w:r w:rsidRPr="00C87505">
              <w:rPr>
                <w:color w:val="000000"/>
                <w:sz w:val="22"/>
                <w:szCs w:val="22"/>
                <w:u w:val="single"/>
              </w:rPr>
              <w:t>latach 2011 – 2015.</w:t>
            </w:r>
          </w:p>
          <w:p w14:paraId="2356D1EC" w14:textId="77777777" w:rsidR="004F4153" w:rsidRPr="00C87505" w:rsidRDefault="004F4153" w:rsidP="00020606">
            <w:pPr>
              <w:pStyle w:val="Standardowypracamgr1"/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>2. Zawody rozegrane zostaną na max. 5 polach walki.</w:t>
            </w:r>
          </w:p>
          <w:p w14:paraId="54C0113E" w14:textId="77777777" w:rsidR="004F4153" w:rsidRPr="00C87505" w:rsidRDefault="004F4153" w:rsidP="00020606">
            <w:pPr>
              <w:pStyle w:val="Standardowypracamgr1"/>
              <w:tabs>
                <w:tab w:val="left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>3. W kategoriach, powyżej 2 osób, każda osoba ma minimum dwie walki.</w:t>
            </w:r>
          </w:p>
          <w:p w14:paraId="67624E70" w14:textId="77777777" w:rsidR="004F4153" w:rsidRPr="00C87505" w:rsidRDefault="004F4153" w:rsidP="00020606">
            <w:pPr>
              <w:pStyle w:val="Standardowypracamgr1"/>
              <w:tabs>
                <w:tab w:val="left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>4. Uczestnicy turnieju powinni posiadać:</w:t>
            </w:r>
          </w:p>
          <w:p w14:paraId="41681380" w14:textId="77777777" w:rsidR="004F4153" w:rsidRPr="00C87505" w:rsidRDefault="004F4153" w:rsidP="00020606">
            <w:pPr>
              <w:pStyle w:val="Standardowypracamgr1"/>
              <w:tabs>
                <w:tab w:val="left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>- pisemną zgodę rodziców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87505">
              <w:rPr>
                <w:color w:val="000000"/>
                <w:sz w:val="22"/>
                <w:szCs w:val="22"/>
              </w:rPr>
              <w:t xml:space="preserve"> </w:t>
            </w:r>
          </w:p>
          <w:p w14:paraId="50C0F628" w14:textId="77777777" w:rsidR="004F4153" w:rsidRPr="00C87505" w:rsidRDefault="004F4153" w:rsidP="00020606">
            <w:pPr>
              <w:pStyle w:val="Standardowypracamgr1"/>
              <w:tabs>
                <w:tab w:val="left" w:pos="360"/>
              </w:tabs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>- aktualne badania lekarskie oraz pisemną zgodę rodziców (10-latkowie),</w:t>
            </w:r>
          </w:p>
          <w:p w14:paraId="15B04283" w14:textId="77777777" w:rsidR="004F4153" w:rsidRPr="00C87505" w:rsidRDefault="004F4153" w:rsidP="00020606">
            <w:pPr>
              <w:pStyle w:val="Standardowypracamgr1"/>
              <w:tabs>
                <w:tab w:val="left" w:pos="360"/>
              </w:tabs>
              <w:jc w:val="left"/>
              <w:rPr>
                <w:b/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 xml:space="preserve">- oświadczenie </w:t>
            </w:r>
            <w:proofErr w:type="spellStart"/>
            <w:r w:rsidRPr="00C87505">
              <w:rPr>
                <w:color w:val="000000"/>
                <w:sz w:val="22"/>
                <w:szCs w:val="22"/>
              </w:rPr>
              <w:t>Covid</w:t>
            </w:r>
            <w:proofErr w:type="spellEnd"/>
            <w:r w:rsidRPr="00C87505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29C362C1" w14:textId="77777777" w:rsidR="004F4153" w:rsidRDefault="004F4153" w:rsidP="004F4153">
      <w:pPr>
        <w:suppressAutoHyphens w:val="0"/>
        <w:spacing w:line="240" w:lineRule="auto"/>
        <w:ind w:right="0"/>
        <w:jc w:val="left"/>
        <w:rPr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8222"/>
      </w:tblGrid>
      <w:tr w:rsidR="004F4153" w:rsidRPr="00C87505" w14:paraId="128D896C" w14:textId="77777777" w:rsidTr="00020606">
        <w:tc>
          <w:tcPr>
            <w:tcW w:w="2409" w:type="dxa"/>
            <w:vAlign w:val="center"/>
          </w:tcPr>
          <w:p w14:paraId="47B0444E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Zgłoszenia sportowe</w:t>
            </w:r>
          </w:p>
          <w:p w14:paraId="50393508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do zawodów</w:t>
            </w:r>
          </w:p>
        </w:tc>
        <w:tc>
          <w:tcPr>
            <w:tcW w:w="8222" w:type="dxa"/>
          </w:tcPr>
          <w:p w14:paraId="3DB465CC" w14:textId="77777777" w:rsidR="004F4153" w:rsidRPr="00C87505" w:rsidRDefault="004F4153" w:rsidP="00020606">
            <w:pPr>
              <w:pStyle w:val="Standardowypracamgr1"/>
              <w:tabs>
                <w:tab w:val="left" w:pos="360"/>
              </w:tabs>
              <w:spacing w:line="276" w:lineRule="auto"/>
              <w:ind w:right="317"/>
              <w:jc w:val="left"/>
              <w:rPr>
                <w:b/>
                <w:color w:val="000000"/>
                <w:sz w:val="22"/>
                <w:szCs w:val="22"/>
              </w:rPr>
            </w:pPr>
            <w:r w:rsidRPr="00C87505">
              <w:rPr>
                <w:b/>
                <w:color w:val="000000"/>
                <w:sz w:val="22"/>
                <w:szCs w:val="22"/>
              </w:rPr>
              <w:t>ZGŁOSZEŃ DOKONUJEMY W NIEPRZEKRACZALNYM TERMINIE DO 24.11.2021 WYKONUJĄC PONIŻSZE KROKI:</w:t>
            </w:r>
          </w:p>
          <w:p w14:paraId="4CB2208B" w14:textId="77777777" w:rsidR="004F4153" w:rsidRPr="00904C65" w:rsidRDefault="004F4153" w:rsidP="00020606">
            <w:pPr>
              <w:pStyle w:val="Standardowypracamgr1"/>
              <w:tabs>
                <w:tab w:val="left" w:pos="360"/>
              </w:tabs>
              <w:spacing w:line="276" w:lineRule="auto"/>
              <w:ind w:right="317"/>
              <w:jc w:val="left"/>
              <w:rPr>
                <w:sz w:val="22"/>
                <w:szCs w:val="22"/>
              </w:rPr>
            </w:pPr>
            <w:r w:rsidRPr="00C87505">
              <w:rPr>
                <w:sz w:val="22"/>
                <w:szCs w:val="22"/>
              </w:rPr>
              <w:t xml:space="preserve">Kluby </w:t>
            </w:r>
            <w:proofErr w:type="spellStart"/>
            <w:r w:rsidRPr="00C87505">
              <w:rPr>
                <w:sz w:val="22"/>
                <w:szCs w:val="22"/>
              </w:rPr>
              <w:t>dokonuja</w:t>
            </w:r>
            <w:proofErr w:type="spellEnd"/>
            <w:r w:rsidRPr="00C87505">
              <w:rPr>
                <w:sz w:val="22"/>
                <w:szCs w:val="22"/>
              </w:rPr>
              <w:t xml:space="preserve">̨ </w:t>
            </w:r>
            <w:proofErr w:type="spellStart"/>
            <w:r w:rsidRPr="00C87505">
              <w:rPr>
                <w:sz w:val="22"/>
                <w:szCs w:val="22"/>
              </w:rPr>
              <w:t>zgłoszen</w:t>
            </w:r>
            <w:proofErr w:type="spellEnd"/>
            <w:r w:rsidRPr="00C87505">
              <w:rPr>
                <w:sz w:val="22"/>
                <w:szCs w:val="22"/>
              </w:rPr>
              <w:t xml:space="preserve">́ sportowych tylko poprzez wypełnienie formularza zgłoszeniowego (plik </w:t>
            </w:r>
            <w:proofErr w:type="spellStart"/>
            <w:r w:rsidRPr="00C87505">
              <w:rPr>
                <w:sz w:val="22"/>
                <w:szCs w:val="22"/>
              </w:rPr>
              <w:t>exel</w:t>
            </w:r>
            <w:proofErr w:type="spellEnd"/>
            <w:r w:rsidRPr="00C87505">
              <w:rPr>
                <w:sz w:val="22"/>
                <w:szCs w:val="22"/>
              </w:rPr>
              <w:t xml:space="preserve">, </w:t>
            </w:r>
            <w:proofErr w:type="spellStart"/>
            <w:r w:rsidRPr="00C87505">
              <w:rPr>
                <w:sz w:val="22"/>
                <w:szCs w:val="22"/>
              </w:rPr>
              <w:t>załącznik</w:t>
            </w:r>
            <w:proofErr w:type="spellEnd"/>
            <w:r w:rsidRPr="00C87505">
              <w:rPr>
                <w:sz w:val="22"/>
                <w:szCs w:val="22"/>
              </w:rPr>
              <w:t>) i przesłania jego na adres mailowy</w:t>
            </w:r>
            <w:r>
              <w:rPr>
                <w:sz w:val="22"/>
                <w:szCs w:val="22"/>
              </w:rPr>
              <w:t xml:space="preserve"> </w:t>
            </w:r>
            <w:hyperlink r:id="rId6" w:history="1">
              <w:r w:rsidRPr="003C6AE9">
                <w:rPr>
                  <w:rStyle w:val="Hipercze"/>
                  <w:sz w:val="22"/>
                  <w:szCs w:val="22"/>
                </w:rPr>
                <w:t>judoazsawfis@gmail.com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89761BD" w14:textId="77777777" w:rsidR="004F4153" w:rsidRPr="000A0DC1" w:rsidRDefault="004F4153" w:rsidP="00020606">
            <w:pPr>
              <w:pStyle w:val="Standardowypracamgr1"/>
              <w:tabs>
                <w:tab w:val="left" w:pos="360"/>
              </w:tabs>
              <w:spacing w:line="276" w:lineRule="auto"/>
              <w:ind w:left="600"/>
              <w:jc w:val="center"/>
              <w:rPr>
                <w:b/>
                <w:color w:val="FF0000"/>
                <w:sz w:val="22"/>
                <w:szCs w:val="22"/>
              </w:rPr>
            </w:pPr>
            <w:r w:rsidRPr="00C87505">
              <w:rPr>
                <w:b/>
                <w:color w:val="FF0000"/>
                <w:sz w:val="22"/>
                <w:szCs w:val="22"/>
              </w:rPr>
              <w:t xml:space="preserve">UWAGA: LIMIT ZGŁOSZEŃ -300 OSÓB </w:t>
            </w:r>
          </w:p>
        </w:tc>
      </w:tr>
    </w:tbl>
    <w:p w14:paraId="5ADDAE14" w14:textId="77777777" w:rsidR="004F4153" w:rsidRPr="00C87505" w:rsidRDefault="004F4153" w:rsidP="004F4153">
      <w:pPr>
        <w:suppressAutoHyphens w:val="0"/>
        <w:spacing w:line="240" w:lineRule="auto"/>
        <w:ind w:right="0"/>
        <w:jc w:val="left"/>
        <w:rPr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8222"/>
      </w:tblGrid>
      <w:tr w:rsidR="004F4153" w:rsidRPr="00C87505" w14:paraId="22E05364" w14:textId="77777777" w:rsidTr="00020606">
        <w:tc>
          <w:tcPr>
            <w:tcW w:w="2409" w:type="dxa"/>
            <w:vAlign w:val="center"/>
          </w:tcPr>
          <w:p w14:paraId="056C17CD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Ważenie</w:t>
            </w:r>
          </w:p>
        </w:tc>
        <w:tc>
          <w:tcPr>
            <w:tcW w:w="8222" w:type="dxa"/>
            <w:vAlign w:val="center"/>
          </w:tcPr>
          <w:p w14:paraId="1ED9C17B" w14:textId="2BEA4951" w:rsidR="004F4153" w:rsidRPr="00C87505" w:rsidRDefault="004F4153" w:rsidP="00020606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654FD">
              <w:rPr>
                <w:sz w:val="22"/>
                <w:szCs w:val="22"/>
                <w:lang w:eastAsia="pl-PL"/>
              </w:rPr>
              <w:t xml:space="preserve">Podczas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zawodów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 nie przeprowadza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sie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̨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ważenia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żadnej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 z grup </w:t>
            </w:r>
            <w:r w:rsidR="005F73C0">
              <w:rPr>
                <w:sz w:val="22"/>
                <w:szCs w:val="22"/>
                <w:lang w:eastAsia="pl-PL"/>
              </w:rPr>
              <w:t>startujących</w:t>
            </w:r>
            <w:r w:rsidRPr="00B654FD">
              <w:rPr>
                <w:sz w:val="22"/>
                <w:szCs w:val="22"/>
                <w:lang w:eastAsia="pl-PL"/>
              </w:rPr>
              <w:t>.</w:t>
            </w:r>
          </w:p>
        </w:tc>
      </w:tr>
      <w:tr w:rsidR="004F4153" w:rsidRPr="00C87505" w14:paraId="2B2E1626" w14:textId="77777777" w:rsidTr="00020606">
        <w:tc>
          <w:tcPr>
            <w:tcW w:w="2409" w:type="dxa"/>
            <w:vAlign w:val="center"/>
          </w:tcPr>
          <w:p w14:paraId="12EBF6A7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54FD">
              <w:rPr>
                <w:b/>
                <w:bCs/>
                <w:sz w:val="22"/>
                <w:szCs w:val="22"/>
                <w:lang w:eastAsia="pl-PL"/>
              </w:rPr>
              <w:t>U</w:t>
            </w:r>
            <w:r>
              <w:rPr>
                <w:b/>
                <w:bCs/>
                <w:sz w:val="22"/>
                <w:szCs w:val="22"/>
                <w:lang w:eastAsia="pl-PL"/>
              </w:rPr>
              <w:t>waga</w:t>
            </w:r>
            <w:r w:rsidRPr="00B654FD">
              <w:rPr>
                <w:b/>
                <w:bCs/>
                <w:sz w:val="22"/>
                <w:szCs w:val="22"/>
                <w:lang w:eastAsia="pl-PL"/>
              </w:rPr>
              <w:t xml:space="preserve">! </w:t>
            </w:r>
          </w:p>
        </w:tc>
        <w:tc>
          <w:tcPr>
            <w:tcW w:w="8222" w:type="dxa"/>
            <w:vAlign w:val="center"/>
          </w:tcPr>
          <w:p w14:paraId="0162178C" w14:textId="77777777" w:rsidR="004F4153" w:rsidRPr="00C87505" w:rsidRDefault="004F4153" w:rsidP="00020606">
            <w:pPr>
              <w:suppressAutoHyphens w:val="0"/>
              <w:spacing w:before="100" w:beforeAutospacing="1" w:after="100" w:afterAutospacing="1" w:line="276" w:lineRule="auto"/>
              <w:ind w:right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1.</w:t>
            </w:r>
            <w:r w:rsidRPr="00B654FD">
              <w:rPr>
                <w:sz w:val="22"/>
                <w:szCs w:val="22"/>
                <w:lang w:eastAsia="pl-PL"/>
              </w:rPr>
              <w:t xml:space="preserve">Trenerzy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zgłaszaja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̨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zawodników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 z podaniem aktualnej wagi zawodnika bez tolerancji (podział kategorii wagowych podczas losowania).</w:t>
            </w:r>
            <w:r w:rsidRPr="00B654FD">
              <w:rPr>
                <w:sz w:val="22"/>
                <w:szCs w:val="22"/>
                <w:lang w:eastAsia="pl-PL"/>
              </w:rPr>
              <w:br/>
            </w:r>
            <w:r>
              <w:rPr>
                <w:sz w:val="22"/>
                <w:szCs w:val="22"/>
                <w:lang w:eastAsia="pl-PL"/>
              </w:rPr>
              <w:t xml:space="preserve">2.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Sędzia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 ma prawo do zweryfikowania wagi zawodnika. Kontrola wagowa przy stoliku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sędziowskim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. Dyskwalifikacja zawodnika w przypadku nadmiernej wagi w stosunku do podanej w zgłoszeniu. </w:t>
            </w:r>
            <w:r>
              <w:rPr>
                <w:sz w:val="22"/>
                <w:szCs w:val="22"/>
                <w:lang w:eastAsia="pl-PL"/>
              </w:rPr>
              <w:t xml:space="preserve">                                                                                                </w:t>
            </w:r>
            <w:r w:rsidRPr="00B654FD">
              <w:rPr>
                <w:b/>
                <w:bCs/>
                <w:color w:val="FF0000"/>
                <w:sz w:val="22"/>
                <w:szCs w:val="22"/>
                <w:lang w:eastAsia="pl-PL"/>
              </w:rPr>
              <w:t xml:space="preserve">Prosimy </w:t>
            </w:r>
            <w:proofErr w:type="spellStart"/>
            <w:r w:rsidRPr="00B654FD">
              <w:rPr>
                <w:b/>
                <w:bCs/>
                <w:color w:val="FF0000"/>
                <w:sz w:val="22"/>
                <w:szCs w:val="22"/>
                <w:lang w:eastAsia="pl-PL"/>
              </w:rPr>
              <w:t>trenerów</w:t>
            </w:r>
            <w:proofErr w:type="spellEnd"/>
            <w:r w:rsidRPr="00B654FD">
              <w:rPr>
                <w:b/>
                <w:bCs/>
                <w:color w:val="FF0000"/>
                <w:sz w:val="22"/>
                <w:szCs w:val="22"/>
                <w:lang w:eastAsia="pl-PL"/>
              </w:rPr>
              <w:t xml:space="preserve"> o podawanie sprawdzonej wagi zawodnika przy zgłoszeniu. </w:t>
            </w:r>
          </w:p>
        </w:tc>
      </w:tr>
      <w:tr w:rsidR="004F4153" w:rsidRPr="00C87505" w14:paraId="14F3691B" w14:textId="77777777" w:rsidTr="00020606">
        <w:tc>
          <w:tcPr>
            <w:tcW w:w="2409" w:type="dxa"/>
            <w:vAlign w:val="center"/>
          </w:tcPr>
          <w:p w14:paraId="221483CD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Kategorie wagowe</w:t>
            </w:r>
          </w:p>
        </w:tc>
        <w:tc>
          <w:tcPr>
            <w:tcW w:w="8222" w:type="dxa"/>
            <w:vAlign w:val="center"/>
          </w:tcPr>
          <w:p w14:paraId="08112635" w14:textId="77777777" w:rsidR="004F4153" w:rsidRPr="00C87505" w:rsidRDefault="004F4153" w:rsidP="00020606">
            <w:pPr>
              <w:suppressAutoHyphens w:val="0"/>
              <w:spacing w:before="100" w:beforeAutospacing="1" w:after="100" w:afterAutospacing="1" w:line="240" w:lineRule="auto"/>
              <w:ind w:right="0"/>
              <w:jc w:val="left"/>
              <w:rPr>
                <w:sz w:val="22"/>
                <w:szCs w:val="22"/>
                <w:lang w:eastAsia="pl-PL"/>
              </w:rPr>
            </w:pPr>
            <w:r w:rsidRPr="00C87505">
              <w:rPr>
                <w:color w:val="000000"/>
                <w:sz w:val="22"/>
                <w:szCs w:val="22"/>
              </w:rPr>
              <w:t>Organizator ustali kategorie wagowe, po otrzymaniu zgłoszeń.</w:t>
            </w:r>
          </w:p>
        </w:tc>
      </w:tr>
    </w:tbl>
    <w:p w14:paraId="5913E239" w14:textId="77777777" w:rsidR="004F4153" w:rsidRPr="00C87505" w:rsidRDefault="004F4153" w:rsidP="004F4153">
      <w:pPr>
        <w:suppressAutoHyphens w:val="0"/>
        <w:spacing w:line="240" w:lineRule="auto"/>
        <w:ind w:right="0"/>
        <w:jc w:val="left"/>
        <w:rPr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8222"/>
      </w:tblGrid>
      <w:tr w:rsidR="004F4153" w:rsidRPr="00C87505" w14:paraId="17638B8A" w14:textId="77777777" w:rsidTr="00020606">
        <w:tc>
          <w:tcPr>
            <w:tcW w:w="2409" w:type="dxa"/>
            <w:vAlign w:val="center"/>
          </w:tcPr>
          <w:p w14:paraId="6ADA89BF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654FD">
              <w:rPr>
                <w:b/>
                <w:bCs/>
                <w:sz w:val="22"/>
                <w:szCs w:val="22"/>
                <w:lang w:eastAsia="pl-PL"/>
              </w:rPr>
              <w:t>Judogi</w:t>
            </w:r>
            <w:proofErr w:type="spellEnd"/>
          </w:p>
        </w:tc>
        <w:tc>
          <w:tcPr>
            <w:tcW w:w="8222" w:type="dxa"/>
            <w:vAlign w:val="center"/>
          </w:tcPr>
          <w:p w14:paraId="5CE34F3C" w14:textId="77777777" w:rsidR="004F4153" w:rsidRPr="00C87505" w:rsidRDefault="004F4153" w:rsidP="00020606">
            <w:pPr>
              <w:pStyle w:val="Standardowypracamgr1"/>
              <w:spacing w:line="276" w:lineRule="auto"/>
              <w:ind w:right="763"/>
              <w:rPr>
                <w:b/>
                <w:bCs/>
                <w:color w:val="000000"/>
                <w:sz w:val="22"/>
                <w:szCs w:val="22"/>
              </w:rPr>
            </w:pPr>
            <w:r w:rsidRPr="00B654FD">
              <w:rPr>
                <w:sz w:val="22"/>
                <w:szCs w:val="22"/>
                <w:lang w:eastAsia="pl-PL"/>
              </w:rPr>
              <w:t xml:space="preserve">Dopuszcza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sie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̨ udział w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judogi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 xml:space="preserve"> białej lub niebieskiej. Zawodnik wyczytany jako drugi zakłada czerwoną </w:t>
            </w:r>
            <w:proofErr w:type="spellStart"/>
            <w:r w:rsidRPr="00B654FD">
              <w:rPr>
                <w:sz w:val="22"/>
                <w:szCs w:val="22"/>
                <w:lang w:eastAsia="pl-PL"/>
              </w:rPr>
              <w:t>przepaske</w:t>
            </w:r>
            <w:proofErr w:type="spellEnd"/>
            <w:r w:rsidRPr="00B654FD">
              <w:rPr>
                <w:sz w:val="22"/>
                <w:szCs w:val="22"/>
                <w:lang w:eastAsia="pl-PL"/>
              </w:rPr>
              <w:t>̨</w:t>
            </w:r>
            <w:r>
              <w:rPr>
                <w:sz w:val="22"/>
                <w:szCs w:val="22"/>
                <w:lang w:eastAsia="pl-PL"/>
              </w:rPr>
              <w:t>.</w:t>
            </w:r>
          </w:p>
        </w:tc>
      </w:tr>
    </w:tbl>
    <w:p w14:paraId="60ECDF55" w14:textId="77777777" w:rsidR="004F4153" w:rsidRDefault="004F4153" w:rsidP="004F4153">
      <w:pPr>
        <w:suppressAutoHyphens w:val="0"/>
        <w:spacing w:line="240" w:lineRule="auto"/>
        <w:ind w:right="0"/>
        <w:jc w:val="left"/>
        <w:rPr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8222"/>
      </w:tblGrid>
      <w:tr w:rsidR="004F4153" w:rsidRPr="00C87505" w14:paraId="20E824C9" w14:textId="77777777" w:rsidTr="00020606">
        <w:tc>
          <w:tcPr>
            <w:tcW w:w="2409" w:type="dxa"/>
            <w:vAlign w:val="center"/>
          </w:tcPr>
          <w:p w14:paraId="7A40B48A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Nagrody:</w:t>
            </w:r>
          </w:p>
        </w:tc>
        <w:tc>
          <w:tcPr>
            <w:tcW w:w="8222" w:type="dxa"/>
          </w:tcPr>
          <w:p w14:paraId="1F5B0B38" w14:textId="77777777" w:rsidR="004F4153" w:rsidRPr="00C87505" w:rsidRDefault="004F4153" w:rsidP="00020606">
            <w:pPr>
              <w:pStyle w:val="Standardowypracamgr1"/>
              <w:numPr>
                <w:ilvl w:val="0"/>
                <w:numId w:val="2"/>
              </w:numPr>
              <w:spacing w:line="276" w:lineRule="auto"/>
              <w:ind w:left="417" w:right="763"/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 xml:space="preserve">   1 – 3 miejsca indywidualne: medale, dyplomy</w:t>
            </w:r>
          </w:p>
          <w:p w14:paraId="02CA2B34" w14:textId="77777777" w:rsidR="004F4153" w:rsidRPr="00C87505" w:rsidRDefault="004F4153" w:rsidP="00020606">
            <w:pPr>
              <w:pStyle w:val="Standardowypracamgr1"/>
              <w:numPr>
                <w:ilvl w:val="0"/>
                <w:numId w:val="2"/>
              </w:numPr>
              <w:spacing w:line="276" w:lineRule="auto"/>
              <w:ind w:left="417"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 xml:space="preserve">    udział – dyplomy</w:t>
            </w:r>
          </w:p>
        </w:tc>
      </w:tr>
    </w:tbl>
    <w:p w14:paraId="04D80406" w14:textId="77777777" w:rsidR="004F4153" w:rsidRPr="008B31DA" w:rsidRDefault="004F4153" w:rsidP="004F4153">
      <w:pPr>
        <w:rPr>
          <w:vanish/>
        </w:rPr>
      </w:pPr>
    </w:p>
    <w:tbl>
      <w:tblPr>
        <w:tblpPr w:leftFromText="141" w:rightFromText="141" w:vertAnchor="text" w:horzAnchor="margin" w:tblpX="534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8220"/>
      </w:tblGrid>
      <w:tr w:rsidR="004F4153" w:rsidRPr="00C87505" w14:paraId="5B09608D" w14:textId="77777777" w:rsidTr="00020606">
        <w:tc>
          <w:tcPr>
            <w:tcW w:w="2409" w:type="dxa"/>
            <w:vAlign w:val="bottom"/>
          </w:tcPr>
          <w:p w14:paraId="6E1F0BDB" w14:textId="77777777" w:rsidR="004F4153" w:rsidRPr="00C87505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7505">
              <w:rPr>
                <w:b/>
                <w:bCs/>
                <w:color w:val="000000"/>
                <w:sz w:val="22"/>
                <w:szCs w:val="22"/>
              </w:rPr>
              <w:t>Dekoracja:</w:t>
            </w:r>
          </w:p>
        </w:tc>
        <w:tc>
          <w:tcPr>
            <w:tcW w:w="8220" w:type="dxa"/>
            <w:vAlign w:val="center"/>
          </w:tcPr>
          <w:p w14:paraId="3816BACF" w14:textId="77777777" w:rsidR="004F4153" w:rsidRPr="00C87505" w:rsidRDefault="004F4153" w:rsidP="00020606">
            <w:pPr>
              <w:pStyle w:val="Standardowypracamgr1"/>
              <w:spacing w:line="276" w:lineRule="auto"/>
              <w:ind w:right="763"/>
              <w:jc w:val="left"/>
              <w:rPr>
                <w:color w:val="000000"/>
                <w:sz w:val="22"/>
                <w:szCs w:val="22"/>
              </w:rPr>
            </w:pPr>
            <w:r w:rsidRPr="00C87505">
              <w:rPr>
                <w:color w:val="000000"/>
                <w:sz w:val="22"/>
                <w:szCs w:val="22"/>
              </w:rPr>
              <w:t>Dekoracja po zakończeniu walk w danej kategorii wagowej.</w:t>
            </w:r>
          </w:p>
        </w:tc>
      </w:tr>
    </w:tbl>
    <w:p w14:paraId="11C9FAC2" w14:textId="77777777" w:rsidR="004F4153" w:rsidRPr="00C87505" w:rsidRDefault="004F4153" w:rsidP="004F4153">
      <w:pPr>
        <w:suppressAutoHyphens w:val="0"/>
        <w:spacing w:line="240" w:lineRule="auto"/>
        <w:ind w:right="0"/>
        <w:jc w:val="left"/>
        <w:rPr>
          <w:sz w:val="22"/>
          <w:szCs w:val="22"/>
          <w:lang w:eastAsia="pl-PL"/>
        </w:rPr>
      </w:pPr>
    </w:p>
    <w:p w14:paraId="0CA5AFC8" w14:textId="77777777" w:rsidR="004F4153" w:rsidRDefault="004F4153" w:rsidP="004F4153">
      <w:pPr>
        <w:suppressAutoHyphens w:val="0"/>
        <w:spacing w:line="240" w:lineRule="auto"/>
        <w:ind w:right="0" w:firstLine="1"/>
        <w:rPr>
          <w:b/>
          <w:bCs/>
          <w:color w:val="000000"/>
        </w:rPr>
      </w:pPr>
    </w:p>
    <w:p w14:paraId="4B555430" w14:textId="2552C469" w:rsidR="004F4153" w:rsidRDefault="004F4153" w:rsidP="004F4153">
      <w:pPr>
        <w:suppressAutoHyphens w:val="0"/>
        <w:spacing w:line="240" w:lineRule="auto"/>
        <w:ind w:right="0" w:firstLine="1"/>
        <w:rPr>
          <w:b/>
          <w:bCs/>
          <w:color w:val="000000"/>
        </w:rPr>
      </w:pPr>
    </w:p>
    <w:p w14:paraId="7345C6AF" w14:textId="77777777" w:rsidR="004F4153" w:rsidRDefault="004F4153" w:rsidP="004F4153">
      <w:pPr>
        <w:suppressAutoHyphens w:val="0"/>
        <w:spacing w:line="240" w:lineRule="auto"/>
        <w:ind w:right="0" w:firstLine="1"/>
        <w:rPr>
          <w:b/>
          <w:bCs/>
          <w:color w:val="00000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8220"/>
      </w:tblGrid>
      <w:tr w:rsidR="004F4153" w:rsidRPr="00B84546" w14:paraId="0AB66600" w14:textId="77777777" w:rsidTr="00020606">
        <w:trPr>
          <w:trHeight w:val="4346"/>
        </w:trPr>
        <w:tc>
          <w:tcPr>
            <w:tcW w:w="2409" w:type="dxa"/>
            <w:vAlign w:val="center"/>
          </w:tcPr>
          <w:p w14:paraId="238B88AF" w14:textId="77777777" w:rsidR="004F4153" w:rsidRPr="00992C13" w:rsidRDefault="004F4153" w:rsidP="00020606">
            <w:pPr>
              <w:pStyle w:val="NormalnyWeb"/>
              <w:shd w:val="clear" w:color="auto" w:fill="FFFFFF"/>
              <w:jc w:val="center"/>
              <w:rPr>
                <w:b/>
                <w:bCs/>
              </w:rPr>
            </w:pPr>
            <w:r w:rsidRPr="00992C13">
              <w:rPr>
                <w:b/>
                <w:bCs/>
              </w:rPr>
              <w:t>Dokumenty</w:t>
            </w:r>
          </w:p>
          <w:p w14:paraId="3B0773D9" w14:textId="77777777" w:rsidR="004F4153" w:rsidRPr="00B84546" w:rsidRDefault="004F4153" w:rsidP="00020606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27F4103E" w14:textId="77777777" w:rsidR="004F4153" w:rsidRPr="00393465" w:rsidRDefault="004F4153" w:rsidP="00020606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93465">
              <w:rPr>
                <w:sz w:val="22"/>
                <w:szCs w:val="22"/>
              </w:rPr>
              <w:t xml:space="preserve">Zawodniczki / zawodnicy </w:t>
            </w:r>
            <w:r>
              <w:rPr>
                <w:sz w:val="22"/>
                <w:szCs w:val="22"/>
              </w:rPr>
              <w:t>powinni</w:t>
            </w:r>
            <w:r w:rsidRPr="00393465">
              <w:rPr>
                <w:sz w:val="22"/>
                <w:szCs w:val="22"/>
              </w:rPr>
              <w:t xml:space="preserve"> </w:t>
            </w:r>
            <w:proofErr w:type="spellStart"/>
            <w:r w:rsidRPr="00393465">
              <w:rPr>
                <w:sz w:val="22"/>
                <w:szCs w:val="22"/>
              </w:rPr>
              <w:t>posiadac</w:t>
            </w:r>
            <w:proofErr w:type="spellEnd"/>
            <w:r w:rsidRPr="00393465">
              <w:rPr>
                <w:sz w:val="22"/>
                <w:szCs w:val="22"/>
              </w:rPr>
              <w:t xml:space="preserve">́ </w:t>
            </w:r>
            <w:proofErr w:type="spellStart"/>
            <w:r w:rsidRPr="00393465">
              <w:rPr>
                <w:sz w:val="22"/>
                <w:szCs w:val="22"/>
              </w:rPr>
              <w:t>ważne</w:t>
            </w:r>
            <w:proofErr w:type="spellEnd"/>
            <w:r w:rsidRPr="00393465">
              <w:rPr>
                <w:sz w:val="22"/>
                <w:szCs w:val="22"/>
              </w:rPr>
              <w:t xml:space="preserve"> ubezpieczenie od </w:t>
            </w:r>
            <w:proofErr w:type="spellStart"/>
            <w:r w:rsidRPr="00393465">
              <w:rPr>
                <w:sz w:val="22"/>
                <w:szCs w:val="22"/>
              </w:rPr>
              <w:t>następstw</w:t>
            </w:r>
            <w:proofErr w:type="spellEnd"/>
            <w:r w:rsidRPr="00393465">
              <w:rPr>
                <w:sz w:val="22"/>
                <w:szCs w:val="22"/>
              </w:rPr>
              <w:t xml:space="preserve"> </w:t>
            </w:r>
            <w:proofErr w:type="spellStart"/>
            <w:r w:rsidRPr="00393465">
              <w:rPr>
                <w:sz w:val="22"/>
                <w:szCs w:val="22"/>
              </w:rPr>
              <w:t>nieszczęśliwych</w:t>
            </w:r>
            <w:proofErr w:type="spellEnd"/>
            <w:r w:rsidRPr="00393465">
              <w:rPr>
                <w:sz w:val="22"/>
                <w:szCs w:val="22"/>
              </w:rPr>
              <w:t xml:space="preserve"> </w:t>
            </w:r>
            <w:proofErr w:type="spellStart"/>
            <w:r w:rsidRPr="00393465">
              <w:rPr>
                <w:sz w:val="22"/>
                <w:szCs w:val="22"/>
              </w:rPr>
              <w:t>wypadków</w:t>
            </w:r>
            <w:proofErr w:type="spellEnd"/>
            <w:r w:rsidRPr="00393465">
              <w:rPr>
                <w:sz w:val="22"/>
                <w:szCs w:val="22"/>
              </w:rPr>
              <w:t xml:space="preserve"> NNW. </w:t>
            </w:r>
            <w:proofErr w:type="spellStart"/>
            <w:r w:rsidRPr="00393465">
              <w:rPr>
                <w:sz w:val="22"/>
                <w:szCs w:val="22"/>
              </w:rPr>
              <w:t>Odpowiedzialnośc</w:t>
            </w:r>
            <w:proofErr w:type="spellEnd"/>
            <w:r w:rsidRPr="00393465">
              <w:rPr>
                <w:sz w:val="22"/>
                <w:szCs w:val="22"/>
              </w:rPr>
              <w:t xml:space="preserve">́ za zapewnienie ubezpieczenia dla </w:t>
            </w:r>
            <w:proofErr w:type="spellStart"/>
            <w:r w:rsidRPr="00393465">
              <w:rPr>
                <w:sz w:val="22"/>
                <w:szCs w:val="22"/>
              </w:rPr>
              <w:t>uczestników</w:t>
            </w:r>
            <w:proofErr w:type="spellEnd"/>
            <w:r w:rsidRPr="00393465">
              <w:rPr>
                <w:sz w:val="22"/>
                <w:szCs w:val="22"/>
              </w:rPr>
              <w:t xml:space="preserve"> </w:t>
            </w:r>
            <w:proofErr w:type="spellStart"/>
            <w:r w:rsidRPr="00393465">
              <w:rPr>
                <w:sz w:val="22"/>
                <w:szCs w:val="22"/>
              </w:rPr>
              <w:t>zawodów</w:t>
            </w:r>
            <w:proofErr w:type="spellEnd"/>
            <w:r w:rsidRPr="00393465">
              <w:rPr>
                <w:sz w:val="22"/>
                <w:szCs w:val="22"/>
              </w:rPr>
              <w:t xml:space="preserve"> spoczywa na klubach. </w:t>
            </w:r>
          </w:p>
          <w:p w14:paraId="591FEE24" w14:textId="77777777" w:rsidR="004F4153" w:rsidRPr="00393465" w:rsidRDefault="004F4153" w:rsidP="00020606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Startujący którzy ukończyli 10 lat, </w:t>
            </w:r>
            <w:r w:rsidRPr="00393465">
              <w:rPr>
                <w:sz w:val="22"/>
                <w:szCs w:val="22"/>
              </w:rPr>
              <w:t xml:space="preserve">powinni </w:t>
            </w:r>
            <w:proofErr w:type="spellStart"/>
            <w:r w:rsidRPr="00393465">
              <w:rPr>
                <w:sz w:val="22"/>
                <w:szCs w:val="22"/>
              </w:rPr>
              <w:t>posiadac</w:t>
            </w:r>
            <w:proofErr w:type="spellEnd"/>
            <w:r w:rsidRPr="00393465">
              <w:rPr>
                <w:sz w:val="22"/>
                <w:szCs w:val="22"/>
              </w:rPr>
              <w:t xml:space="preserve">́ aktualne badania lekarskie. </w:t>
            </w:r>
            <w:r>
              <w:rPr>
                <w:sz w:val="22"/>
                <w:szCs w:val="22"/>
              </w:rPr>
              <w:t>Organizator dopuszcza ww. do udziału w zawodach na podstawie</w:t>
            </w:r>
            <w:r w:rsidRPr="00393465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isemnej</w:t>
            </w:r>
            <w:r w:rsidRPr="00393465">
              <w:rPr>
                <w:sz w:val="22"/>
                <w:szCs w:val="22"/>
              </w:rPr>
              <w:t xml:space="preserve"> zgody rodzica lub opiekuna prawnego. </w:t>
            </w:r>
          </w:p>
          <w:p w14:paraId="38FFD031" w14:textId="77777777" w:rsidR="004F4153" w:rsidRDefault="004F4153" w:rsidP="00020606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proofErr w:type="spellStart"/>
            <w:r w:rsidRPr="00393465">
              <w:rPr>
                <w:sz w:val="22"/>
                <w:szCs w:val="22"/>
              </w:rPr>
              <w:t>Każdy</w:t>
            </w:r>
            <w:proofErr w:type="spellEnd"/>
            <w:r w:rsidRPr="00393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zawodnik i zawodniczka </w:t>
            </w:r>
            <w:proofErr w:type="gramStart"/>
            <w:r w:rsidRPr="00393465">
              <w:rPr>
                <w:sz w:val="22"/>
                <w:szCs w:val="22"/>
              </w:rPr>
              <w:t>musi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93465">
              <w:rPr>
                <w:sz w:val="22"/>
                <w:szCs w:val="22"/>
              </w:rPr>
              <w:t>posiadac</w:t>
            </w:r>
            <w:proofErr w:type="spellEnd"/>
            <w:r w:rsidRPr="00393465">
              <w:rPr>
                <w:sz w:val="22"/>
                <w:szCs w:val="22"/>
              </w:rPr>
              <w:t xml:space="preserve">́ wypełnioną </w:t>
            </w:r>
            <w:proofErr w:type="spellStart"/>
            <w:r w:rsidRPr="00393465">
              <w:rPr>
                <w:sz w:val="22"/>
                <w:szCs w:val="22"/>
              </w:rPr>
              <w:t>zgode</w:t>
            </w:r>
            <w:proofErr w:type="spellEnd"/>
            <w:r w:rsidRPr="00393465">
              <w:rPr>
                <w:sz w:val="22"/>
                <w:szCs w:val="22"/>
              </w:rPr>
              <w:t>̨ rodzica/opiekuna</w:t>
            </w:r>
            <w:r>
              <w:rPr>
                <w:sz w:val="22"/>
                <w:szCs w:val="22"/>
              </w:rPr>
              <w:t xml:space="preserve"> prawnego. </w:t>
            </w:r>
            <w:proofErr w:type="spellStart"/>
            <w:r>
              <w:rPr>
                <w:sz w:val="22"/>
                <w:szCs w:val="22"/>
              </w:rPr>
              <w:t>W</w:t>
            </w:r>
            <w:r w:rsidRPr="00393465">
              <w:rPr>
                <w:sz w:val="22"/>
                <w:szCs w:val="22"/>
              </w:rPr>
              <w:t>ażne</w:t>
            </w:r>
            <w:proofErr w:type="spellEnd"/>
            <w:r w:rsidRPr="00393465">
              <w:rPr>
                <w:sz w:val="22"/>
                <w:szCs w:val="22"/>
              </w:rPr>
              <w:t xml:space="preserve"> badania lekarskie nie </w:t>
            </w:r>
            <w:proofErr w:type="spellStart"/>
            <w:r w:rsidRPr="00393465">
              <w:rPr>
                <w:sz w:val="22"/>
                <w:szCs w:val="22"/>
              </w:rPr>
              <w:t>zwalniaja</w:t>
            </w:r>
            <w:proofErr w:type="spellEnd"/>
            <w:r w:rsidRPr="00393465">
              <w:rPr>
                <w:sz w:val="22"/>
                <w:szCs w:val="22"/>
              </w:rPr>
              <w:t xml:space="preserve">̨ z </w:t>
            </w:r>
            <w:r>
              <w:rPr>
                <w:sz w:val="22"/>
                <w:szCs w:val="22"/>
              </w:rPr>
              <w:t>pisemnej zgody rodzica lub opiekuna prawnego.</w:t>
            </w:r>
          </w:p>
          <w:p w14:paraId="48E2BDF8" w14:textId="77777777" w:rsidR="004F4153" w:rsidRPr="00393465" w:rsidRDefault="004F4153" w:rsidP="00020606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Oświadczenia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 xml:space="preserve"> obowiązują wszystkich uczestników zawodów.</w:t>
            </w:r>
          </w:p>
          <w:p w14:paraId="3D9EA896" w14:textId="77777777" w:rsidR="004F4153" w:rsidRPr="00844194" w:rsidRDefault="004F4153" w:rsidP="00020606">
            <w:pPr>
              <w:pStyle w:val="NormalnyWeb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MT" w:hAnsi="ArialMT"/>
                <w:sz w:val="20"/>
                <w:szCs w:val="20"/>
              </w:rPr>
            </w:pPr>
            <w:r w:rsidRPr="00393465">
              <w:rPr>
                <w:sz w:val="22"/>
                <w:szCs w:val="22"/>
              </w:rPr>
              <w:t xml:space="preserve">Trenerzy </w:t>
            </w:r>
            <w:proofErr w:type="spellStart"/>
            <w:r w:rsidRPr="00393465">
              <w:rPr>
                <w:sz w:val="22"/>
                <w:szCs w:val="22"/>
              </w:rPr>
              <w:t>dostarczaja</w:t>
            </w:r>
            <w:proofErr w:type="spellEnd"/>
            <w:r w:rsidRPr="00393465">
              <w:rPr>
                <w:sz w:val="22"/>
                <w:szCs w:val="22"/>
              </w:rPr>
              <w:t>̨ wypełnione dokumenty (</w:t>
            </w:r>
            <w:proofErr w:type="spellStart"/>
            <w:r w:rsidRPr="00393465">
              <w:rPr>
                <w:sz w:val="22"/>
                <w:szCs w:val="22"/>
              </w:rPr>
              <w:t>zgode</w:t>
            </w:r>
            <w:proofErr w:type="spellEnd"/>
            <w:r w:rsidRPr="00393465">
              <w:rPr>
                <w:sz w:val="22"/>
                <w:szCs w:val="22"/>
              </w:rPr>
              <w:t>̨ na start</w:t>
            </w:r>
            <w:r>
              <w:rPr>
                <w:sz w:val="22"/>
                <w:szCs w:val="22"/>
              </w:rPr>
              <w:t xml:space="preserve">, badania lekarskie </w:t>
            </w:r>
            <w:r w:rsidRPr="00393465">
              <w:rPr>
                <w:sz w:val="22"/>
                <w:szCs w:val="22"/>
              </w:rPr>
              <w:t xml:space="preserve">i </w:t>
            </w:r>
            <w:proofErr w:type="spellStart"/>
            <w:r w:rsidRPr="00393465">
              <w:rPr>
                <w:sz w:val="22"/>
                <w:szCs w:val="22"/>
              </w:rPr>
              <w:t>oświadczenie</w:t>
            </w:r>
            <w:proofErr w:type="spellEnd"/>
            <w:r w:rsidRPr="00393465">
              <w:rPr>
                <w:sz w:val="22"/>
                <w:szCs w:val="22"/>
              </w:rPr>
              <w:t xml:space="preserve"> </w:t>
            </w:r>
            <w:proofErr w:type="spellStart"/>
            <w:r w:rsidRPr="00393465">
              <w:rPr>
                <w:sz w:val="22"/>
                <w:szCs w:val="22"/>
              </w:rPr>
              <w:t>covid</w:t>
            </w:r>
            <w:proofErr w:type="spellEnd"/>
            <w:r w:rsidRPr="00393465">
              <w:rPr>
                <w:sz w:val="22"/>
                <w:szCs w:val="22"/>
              </w:rPr>
              <w:t xml:space="preserve">) do biura </w:t>
            </w:r>
            <w:proofErr w:type="spellStart"/>
            <w:r w:rsidRPr="00393465">
              <w:rPr>
                <w:sz w:val="22"/>
                <w:szCs w:val="22"/>
              </w:rPr>
              <w:t>zawodów</w:t>
            </w:r>
            <w:proofErr w:type="spellEnd"/>
            <w:r>
              <w:rPr>
                <w:sz w:val="22"/>
                <w:szCs w:val="22"/>
              </w:rPr>
              <w:t>, w hali zawodów</w:t>
            </w:r>
            <w:r w:rsidRPr="00393465">
              <w:rPr>
                <w:sz w:val="22"/>
                <w:szCs w:val="22"/>
              </w:rPr>
              <w:t xml:space="preserve">, gdzie </w:t>
            </w:r>
            <w:proofErr w:type="spellStart"/>
            <w:r w:rsidRPr="00393465">
              <w:rPr>
                <w:sz w:val="22"/>
                <w:szCs w:val="22"/>
              </w:rPr>
              <w:t>jednocześnie</w:t>
            </w:r>
            <w:proofErr w:type="spellEnd"/>
            <w:r w:rsidRPr="00393465">
              <w:rPr>
                <w:sz w:val="22"/>
                <w:szCs w:val="22"/>
              </w:rPr>
              <w:t xml:space="preserve"> </w:t>
            </w:r>
            <w:proofErr w:type="spellStart"/>
            <w:r w:rsidRPr="00393465">
              <w:rPr>
                <w:sz w:val="22"/>
                <w:szCs w:val="22"/>
              </w:rPr>
              <w:t>dokonuja</w:t>
            </w:r>
            <w:proofErr w:type="spellEnd"/>
            <w:r w:rsidRPr="00393465">
              <w:rPr>
                <w:sz w:val="22"/>
                <w:szCs w:val="22"/>
              </w:rPr>
              <w:t xml:space="preserve">̨ opłaty startowej za wszystkich zgłoszonych </w:t>
            </w:r>
            <w:proofErr w:type="spellStart"/>
            <w:r w:rsidRPr="00393465">
              <w:rPr>
                <w:sz w:val="22"/>
                <w:szCs w:val="22"/>
              </w:rPr>
              <w:t>uczestników</w:t>
            </w:r>
            <w:proofErr w:type="spellEnd"/>
            <w:r w:rsidRPr="00393465">
              <w:rPr>
                <w:sz w:val="22"/>
                <w:szCs w:val="22"/>
              </w:rPr>
              <w:t>.</w:t>
            </w:r>
            <w:r>
              <w:rPr>
                <w:rFonts w:ascii="ArialMT" w:hAnsi="ArialMT"/>
                <w:sz w:val="20"/>
                <w:szCs w:val="20"/>
              </w:rPr>
              <w:t xml:space="preserve"> </w:t>
            </w:r>
          </w:p>
        </w:tc>
      </w:tr>
    </w:tbl>
    <w:p w14:paraId="1273C9DF" w14:textId="77777777" w:rsidR="004F4153" w:rsidRDefault="004F4153" w:rsidP="004F4153">
      <w:pPr>
        <w:suppressAutoHyphens w:val="0"/>
        <w:spacing w:line="240" w:lineRule="auto"/>
        <w:ind w:righ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7F142881" w14:textId="13162DAD" w:rsidR="004F4153" w:rsidRDefault="004F4153" w:rsidP="004F4153">
      <w:pPr>
        <w:pStyle w:val="NormalnyWeb"/>
        <w:spacing w:line="276" w:lineRule="auto"/>
        <w:jc w:val="center"/>
        <w:rPr>
          <w:b/>
          <w:bCs/>
          <w:color w:val="000000"/>
        </w:rPr>
      </w:pPr>
      <w:r w:rsidRPr="00B84546">
        <w:rPr>
          <w:b/>
          <w:bCs/>
          <w:color w:val="000000"/>
        </w:rPr>
        <w:t>Zawody przeprowadzone zostaną w niżej podanych grupach:</w:t>
      </w:r>
    </w:p>
    <w:tbl>
      <w:tblPr>
        <w:tblpPr w:leftFromText="141" w:rightFromText="141" w:vertAnchor="text" w:horzAnchor="margin" w:tblpY="259"/>
        <w:tblW w:w="10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75"/>
        <w:gridCol w:w="1875"/>
        <w:gridCol w:w="1875"/>
        <w:gridCol w:w="1876"/>
      </w:tblGrid>
      <w:tr w:rsidR="00513CDE" w:rsidRPr="00C41064" w14:paraId="2FBB35F1" w14:textId="77777777" w:rsidTr="00513CDE">
        <w:trPr>
          <w:trHeight w:val="857"/>
        </w:trPr>
        <w:tc>
          <w:tcPr>
            <w:tcW w:w="3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2705D929" w14:textId="77777777" w:rsidR="00513CDE" w:rsidRPr="00C41064" w:rsidRDefault="00513CDE" w:rsidP="00513CDE">
            <w:pPr>
              <w:pStyle w:val="Standardowypracamgr1"/>
              <w:spacing w:line="240" w:lineRule="auto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Grupy wiekowe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668CC9E" w14:textId="77777777" w:rsidR="00513CDE" w:rsidRDefault="00513CDE" w:rsidP="00513CDE">
            <w:pPr>
              <w:pStyle w:val="Standardowypracamgr1"/>
              <w:spacing w:line="240" w:lineRule="auto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Weryfikacja, </w:t>
            </w:r>
            <w:r>
              <w:rPr>
                <w:b/>
                <w:bCs/>
                <w:color w:val="000000"/>
                <w:sz w:val="22"/>
                <w:szCs w:val="22"/>
              </w:rPr>
              <w:t>odbiór dokumentów.</w:t>
            </w:r>
          </w:p>
          <w:p w14:paraId="1D7E9142" w14:textId="77777777" w:rsidR="00513CDE" w:rsidRPr="00C41064" w:rsidRDefault="00513CDE" w:rsidP="00513CDE">
            <w:pPr>
              <w:pStyle w:val="Standardowypracamgr1"/>
              <w:spacing w:line="240" w:lineRule="auto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Opłata startowa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974BDF" w14:textId="77777777" w:rsidR="00513CDE" w:rsidRPr="00C41064" w:rsidRDefault="00513CDE" w:rsidP="00513CDE">
            <w:pPr>
              <w:pStyle w:val="Standardowypracamgr1"/>
              <w:spacing w:line="240" w:lineRule="auto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Losowanie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467B03" w14:textId="77777777" w:rsidR="00513CDE" w:rsidRPr="00C41064" w:rsidRDefault="00513CDE" w:rsidP="00513CDE">
            <w:pPr>
              <w:pStyle w:val="Standardowypracamgr1"/>
              <w:tabs>
                <w:tab w:val="left" w:pos="2335"/>
              </w:tabs>
              <w:spacing w:line="240" w:lineRule="auto"/>
              <w:ind w:righ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Planowane rozpoczęcie walk</w:t>
            </w:r>
          </w:p>
        </w:tc>
        <w:tc>
          <w:tcPr>
            <w:tcW w:w="18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8E9E321" w14:textId="77777777" w:rsidR="00513CDE" w:rsidRPr="00C41064" w:rsidRDefault="00513CDE" w:rsidP="00513CDE">
            <w:pPr>
              <w:pStyle w:val="Standardowypracamgr1"/>
              <w:tabs>
                <w:tab w:val="left" w:pos="2335"/>
              </w:tabs>
              <w:spacing w:line="240" w:lineRule="auto"/>
              <w:ind w:righ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Rozgrzewka </w:t>
            </w:r>
          </w:p>
        </w:tc>
      </w:tr>
      <w:tr w:rsidR="00513CDE" w:rsidRPr="00C41064" w14:paraId="46AA747F" w14:textId="77777777" w:rsidTr="00513CDE">
        <w:trPr>
          <w:trHeight w:val="903"/>
        </w:trPr>
        <w:tc>
          <w:tcPr>
            <w:tcW w:w="33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3C1126EF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I grupa </w:t>
            </w:r>
          </w:p>
          <w:p w14:paraId="790F6421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U7MW (małe judo):</w:t>
            </w:r>
          </w:p>
          <w:p w14:paraId="5E8146DD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Dziewczęta i Chłopcy:2015</w:t>
            </w:r>
          </w:p>
          <w:p w14:paraId="20887650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(6 latki)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2E2F8F5D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8.30 – 9.00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19BB461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9.00 – 9.45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7D63E605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9.45</w:t>
            </w:r>
          </w:p>
        </w:tc>
        <w:tc>
          <w:tcPr>
            <w:tcW w:w="187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14:paraId="7C7C4686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9.30</w:t>
            </w:r>
          </w:p>
        </w:tc>
      </w:tr>
      <w:tr w:rsidR="00513CDE" w:rsidRPr="00C41064" w14:paraId="3F1C47C0" w14:textId="77777777" w:rsidTr="00513CDE">
        <w:trPr>
          <w:trHeight w:val="903"/>
        </w:trPr>
        <w:tc>
          <w:tcPr>
            <w:tcW w:w="3397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00FF00"/>
            <w:vAlign w:val="center"/>
          </w:tcPr>
          <w:p w14:paraId="144402AF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I grupa </w:t>
            </w:r>
          </w:p>
          <w:p w14:paraId="10279F30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U9W (małe judo):</w:t>
            </w:r>
          </w:p>
          <w:p w14:paraId="5B129CF9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Dziewczęta:2013-2014</w:t>
            </w:r>
          </w:p>
          <w:p w14:paraId="741CE08F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(8-7 latki)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00FF00"/>
            <w:vAlign w:val="center"/>
          </w:tcPr>
          <w:p w14:paraId="12DFC191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8.30 – 9.00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00FF00"/>
            <w:vAlign w:val="center"/>
          </w:tcPr>
          <w:p w14:paraId="2D1195A5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9.00 – 9.45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shd w:val="clear" w:color="auto" w:fill="00FF00"/>
            <w:vAlign w:val="center"/>
          </w:tcPr>
          <w:p w14:paraId="16A696BD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9.45</w:t>
            </w:r>
          </w:p>
        </w:tc>
        <w:tc>
          <w:tcPr>
            <w:tcW w:w="1876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00FF00"/>
            <w:vAlign w:val="center"/>
          </w:tcPr>
          <w:p w14:paraId="0FF18231" w14:textId="77777777" w:rsidR="00513CDE" w:rsidRPr="00C41064" w:rsidRDefault="00513CDE" w:rsidP="00513CDE">
            <w:pPr>
              <w:pStyle w:val="Standardowypracamgr1"/>
              <w:ind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9.30</w:t>
            </w:r>
          </w:p>
        </w:tc>
      </w:tr>
      <w:tr w:rsidR="00513CDE" w:rsidRPr="00C41064" w14:paraId="087B442D" w14:textId="77777777" w:rsidTr="00513CDE">
        <w:trPr>
          <w:trHeight w:val="903"/>
        </w:trPr>
        <w:tc>
          <w:tcPr>
            <w:tcW w:w="3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00"/>
            <w:vAlign w:val="center"/>
          </w:tcPr>
          <w:p w14:paraId="3AF96233" w14:textId="77777777" w:rsidR="00513CDE" w:rsidRPr="00C41064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II grupa </w:t>
            </w:r>
          </w:p>
          <w:p w14:paraId="0C390304" w14:textId="77777777" w:rsidR="00513CDE" w:rsidRPr="00C41064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U9M (małe judo):</w:t>
            </w:r>
          </w:p>
          <w:p w14:paraId="023564AF" w14:textId="77777777" w:rsidR="00513CDE" w:rsidRPr="00C41064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Chłopcy: 2013</w:t>
            </w:r>
            <w:r>
              <w:rPr>
                <w:b/>
                <w:bCs/>
                <w:color w:val="000000"/>
                <w:sz w:val="22"/>
                <w:szCs w:val="22"/>
              </w:rPr>
              <w:t>-2014</w:t>
            </w:r>
          </w:p>
          <w:p w14:paraId="556431D7" w14:textId="77777777" w:rsidR="00513CDE" w:rsidRPr="00C41064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(8</w:t>
            </w:r>
            <w:r>
              <w:rPr>
                <w:b/>
                <w:bCs/>
                <w:color w:val="000000"/>
                <w:sz w:val="22"/>
                <w:szCs w:val="22"/>
              </w:rPr>
              <w:t>-7</w:t>
            </w: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 latkowie)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  <w:vAlign w:val="center"/>
          </w:tcPr>
          <w:p w14:paraId="7FD8DBA5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11.45 – 12.15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  <w:vAlign w:val="center"/>
          </w:tcPr>
          <w:p w14:paraId="3D6F5848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12.15 – 12.45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  <w:vAlign w:val="center"/>
          </w:tcPr>
          <w:p w14:paraId="739A8810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12.45</w:t>
            </w:r>
          </w:p>
        </w:tc>
        <w:tc>
          <w:tcPr>
            <w:tcW w:w="18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A62B9B6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12.30</w:t>
            </w:r>
          </w:p>
        </w:tc>
      </w:tr>
      <w:tr w:rsidR="00513CDE" w:rsidRPr="00C41064" w14:paraId="161D6E2C" w14:textId="77777777" w:rsidTr="00513CDE">
        <w:trPr>
          <w:trHeight w:val="903"/>
        </w:trPr>
        <w:tc>
          <w:tcPr>
            <w:tcW w:w="339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F329A4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II grupa </w:t>
            </w:r>
          </w:p>
          <w:p w14:paraId="3A917ABB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U11W (małe judo):</w:t>
            </w:r>
          </w:p>
          <w:p w14:paraId="7A1E1F0A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Dziewczęta:2011-2012</w:t>
            </w:r>
          </w:p>
          <w:p w14:paraId="7099AAEE" w14:textId="77777777" w:rsidR="00513CDE" w:rsidRPr="00C41064" w:rsidRDefault="00513CDE" w:rsidP="00513CDE">
            <w:pPr>
              <w:pStyle w:val="Standardowypracamgr1"/>
              <w:spacing w:line="276" w:lineRule="auto"/>
              <w:ind w:right="-108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(10-9 latki)</w:t>
            </w:r>
          </w:p>
        </w:tc>
        <w:tc>
          <w:tcPr>
            <w:tcW w:w="18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23F66AB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11.45 – 12.15</w:t>
            </w:r>
          </w:p>
        </w:tc>
        <w:tc>
          <w:tcPr>
            <w:tcW w:w="18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55291D9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12.15 – 12.45</w:t>
            </w:r>
          </w:p>
        </w:tc>
        <w:tc>
          <w:tcPr>
            <w:tcW w:w="1875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BB228F8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12.45</w:t>
            </w:r>
          </w:p>
        </w:tc>
        <w:tc>
          <w:tcPr>
            <w:tcW w:w="187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DA8496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color w:val="000000"/>
                <w:sz w:val="22"/>
                <w:szCs w:val="22"/>
                <w:lang w:eastAsia="pl-PL"/>
              </w:rPr>
              <w:t>12.30</w:t>
            </w:r>
          </w:p>
        </w:tc>
      </w:tr>
      <w:tr w:rsidR="00513CDE" w:rsidRPr="00C41064" w14:paraId="2346004E" w14:textId="77777777" w:rsidTr="00513CDE">
        <w:trPr>
          <w:trHeight w:val="903"/>
        </w:trPr>
        <w:tc>
          <w:tcPr>
            <w:tcW w:w="3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B0F0"/>
            <w:vAlign w:val="center"/>
          </w:tcPr>
          <w:p w14:paraId="0218553F" w14:textId="77777777" w:rsidR="00513CDE" w:rsidRPr="00C41064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</w:rPr>
              <w:t>II</w:t>
            </w: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 grupa </w:t>
            </w:r>
          </w:p>
          <w:p w14:paraId="7A8AFB65" w14:textId="77777777" w:rsidR="00513CDE" w:rsidRPr="00C41064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U11M (małe judo):</w:t>
            </w:r>
          </w:p>
          <w:p w14:paraId="40DB43A9" w14:textId="77777777" w:rsidR="00513CDE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 xml:space="preserve">Chłopcy: 2011-2012 </w:t>
            </w:r>
          </w:p>
          <w:p w14:paraId="36BF7F70" w14:textId="77777777" w:rsidR="00513CDE" w:rsidRPr="00C41064" w:rsidRDefault="00513CDE" w:rsidP="00513CDE">
            <w:pPr>
              <w:pStyle w:val="Standardowypracamgr1"/>
              <w:spacing w:line="276" w:lineRule="auto"/>
              <w:ind w:right="76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(10-9 latkowie)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  <w:vAlign w:val="center"/>
          </w:tcPr>
          <w:p w14:paraId="6B88CBBE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15.00 - 15.30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  <w:vAlign w:val="center"/>
          </w:tcPr>
          <w:p w14:paraId="79FD32FA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15.30 – 16.00</w:t>
            </w:r>
          </w:p>
        </w:tc>
        <w:tc>
          <w:tcPr>
            <w:tcW w:w="18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00B0F0"/>
            <w:vAlign w:val="center"/>
          </w:tcPr>
          <w:p w14:paraId="0199A3E0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18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7E307002" w14:textId="77777777" w:rsidR="00513CDE" w:rsidRPr="00C41064" w:rsidRDefault="00513CDE" w:rsidP="00513CDE">
            <w:pPr>
              <w:suppressAutoHyphens w:val="0"/>
              <w:spacing w:line="240" w:lineRule="auto"/>
              <w:ind w:right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C41064">
              <w:rPr>
                <w:b/>
                <w:bCs/>
                <w:color w:val="000000"/>
                <w:sz w:val="22"/>
                <w:szCs w:val="22"/>
              </w:rPr>
              <w:t>15:45</w:t>
            </w:r>
          </w:p>
        </w:tc>
      </w:tr>
    </w:tbl>
    <w:p w14:paraId="004D4486" w14:textId="77777777" w:rsidR="00513CDE" w:rsidRPr="00B654FD" w:rsidRDefault="00513CDE" w:rsidP="00513CDE">
      <w:pPr>
        <w:pStyle w:val="NormalnyWeb"/>
        <w:spacing w:line="276" w:lineRule="auto"/>
      </w:pPr>
    </w:p>
    <w:p w14:paraId="10B48AB3" w14:textId="77777777" w:rsidR="004F4153" w:rsidRDefault="004F4153" w:rsidP="004F4153">
      <w:pPr>
        <w:pStyle w:val="Standardowypracamgr1"/>
        <w:spacing w:line="276" w:lineRule="auto"/>
        <w:ind w:right="-25"/>
        <w:rPr>
          <w:b/>
          <w:bCs/>
          <w:color w:val="000000"/>
          <w:sz w:val="26"/>
          <w:szCs w:val="26"/>
        </w:rPr>
      </w:pPr>
    </w:p>
    <w:p w14:paraId="7939B730" w14:textId="77777777" w:rsidR="004F4153" w:rsidRDefault="004F4153" w:rsidP="004F4153">
      <w:pPr>
        <w:pStyle w:val="Standardowypracamgr1"/>
        <w:spacing w:line="276" w:lineRule="auto"/>
        <w:ind w:right="-25"/>
        <w:rPr>
          <w:b/>
          <w:bCs/>
          <w:color w:val="000000"/>
          <w:sz w:val="26"/>
          <w:szCs w:val="26"/>
        </w:rPr>
      </w:pPr>
    </w:p>
    <w:p w14:paraId="36359530" w14:textId="77777777" w:rsidR="004F4153" w:rsidRDefault="004F4153" w:rsidP="004F4153">
      <w:pPr>
        <w:pStyle w:val="Standardowypracamgr1"/>
        <w:spacing w:line="276" w:lineRule="auto"/>
        <w:ind w:right="-25"/>
        <w:rPr>
          <w:b/>
          <w:bCs/>
          <w:color w:val="000000"/>
          <w:sz w:val="26"/>
          <w:szCs w:val="26"/>
        </w:rPr>
      </w:pPr>
    </w:p>
    <w:p w14:paraId="40A929E1" w14:textId="77777777" w:rsidR="004F4153" w:rsidRDefault="004F4153" w:rsidP="004F4153">
      <w:pPr>
        <w:pStyle w:val="Standardowypracamgr1"/>
        <w:spacing w:line="276" w:lineRule="auto"/>
        <w:ind w:right="-25"/>
        <w:rPr>
          <w:b/>
          <w:bCs/>
          <w:color w:val="000000"/>
          <w:sz w:val="26"/>
          <w:szCs w:val="26"/>
        </w:rPr>
      </w:pPr>
    </w:p>
    <w:p w14:paraId="34B8759B" w14:textId="77777777" w:rsidR="004F4153" w:rsidRDefault="004F4153" w:rsidP="004F4153">
      <w:pPr>
        <w:pStyle w:val="Standardowypracamgr1"/>
        <w:spacing w:line="276" w:lineRule="auto"/>
        <w:ind w:right="-25"/>
        <w:rPr>
          <w:b/>
          <w:bCs/>
          <w:color w:val="000000"/>
          <w:sz w:val="26"/>
          <w:szCs w:val="26"/>
        </w:rPr>
      </w:pPr>
    </w:p>
    <w:p w14:paraId="23847F1F" w14:textId="77777777" w:rsidR="004F4153" w:rsidRDefault="004F4153" w:rsidP="004F4153">
      <w:pPr>
        <w:pStyle w:val="Standardowypracamgr1"/>
        <w:spacing w:line="276" w:lineRule="auto"/>
        <w:ind w:right="-25"/>
        <w:rPr>
          <w:b/>
          <w:bCs/>
          <w:color w:val="000000"/>
          <w:sz w:val="26"/>
          <w:szCs w:val="26"/>
        </w:rPr>
      </w:pPr>
    </w:p>
    <w:p w14:paraId="2DE53F3B" w14:textId="77777777" w:rsidR="009703D7" w:rsidRDefault="009703D7" w:rsidP="004F4153">
      <w:pPr>
        <w:pStyle w:val="Standardowypracamgr1"/>
        <w:spacing w:line="276" w:lineRule="auto"/>
        <w:ind w:right="-25"/>
        <w:jc w:val="center"/>
        <w:rPr>
          <w:b/>
          <w:bCs/>
          <w:color w:val="000000"/>
          <w:sz w:val="26"/>
          <w:szCs w:val="26"/>
        </w:rPr>
      </w:pPr>
    </w:p>
    <w:p w14:paraId="728C80F0" w14:textId="77777777" w:rsidR="009703D7" w:rsidRDefault="009703D7" w:rsidP="004F4153">
      <w:pPr>
        <w:pStyle w:val="Standardowypracamgr1"/>
        <w:spacing w:line="276" w:lineRule="auto"/>
        <w:ind w:right="-25"/>
        <w:jc w:val="center"/>
        <w:rPr>
          <w:b/>
          <w:bCs/>
          <w:color w:val="000000"/>
          <w:sz w:val="26"/>
          <w:szCs w:val="26"/>
        </w:rPr>
      </w:pPr>
    </w:p>
    <w:p w14:paraId="2D0D8A80" w14:textId="133B6389" w:rsidR="004F4153" w:rsidRDefault="004F4153" w:rsidP="00513CDE">
      <w:pPr>
        <w:pStyle w:val="Standardowypracamgr1"/>
        <w:spacing w:line="276" w:lineRule="auto"/>
        <w:ind w:right="-25"/>
        <w:jc w:val="center"/>
        <w:rPr>
          <w:b/>
          <w:bCs/>
          <w:color w:val="000000"/>
          <w:sz w:val="26"/>
          <w:szCs w:val="26"/>
        </w:rPr>
      </w:pPr>
      <w:r w:rsidRPr="00B84546">
        <w:rPr>
          <w:b/>
          <w:bCs/>
          <w:color w:val="000000"/>
          <w:sz w:val="26"/>
          <w:szCs w:val="26"/>
        </w:rPr>
        <w:t>REGULAMIN TURNIEJU</w:t>
      </w:r>
    </w:p>
    <w:tbl>
      <w:tblPr>
        <w:tblpPr w:leftFromText="141" w:rightFromText="141" w:vertAnchor="text" w:horzAnchor="margin" w:tblpXSpec="center" w:tblpY="2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9"/>
      </w:tblGrid>
      <w:tr w:rsidR="004F4153" w:rsidRPr="00C87505" w14:paraId="7CD9E69E" w14:textId="77777777" w:rsidTr="009736B7">
        <w:tc>
          <w:tcPr>
            <w:tcW w:w="10629" w:type="dxa"/>
            <w:vAlign w:val="bottom"/>
          </w:tcPr>
          <w:p w14:paraId="3F21E8A2" w14:textId="77777777" w:rsidR="004F4153" w:rsidRDefault="004F4153" w:rsidP="009736B7">
            <w:pPr>
              <w:pStyle w:val="Standardowypracamgr1"/>
              <w:numPr>
                <w:ilvl w:val="0"/>
                <w:numId w:val="4"/>
              </w:numPr>
              <w:spacing w:line="276" w:lineRule="auto"/>
              <w:ind w:right="68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7DAE">
              <w:rPr>
                <w:b/>
                <w:bCs/>
                <w:color w:val="000000"/>
                <w:sz w:val="24"/>
                <w:szCs w:val="24"/>
              </w:rPr>
              <w:t>Grupy wiekowe:</w:t>
            </w:r>
          </w:p>
          <w:p w14:paraId="12E672BC" w14:textId="77777777" w:rsidR="004F4153" w:rsidRPr="00C41064" w:rsidRDefault="004F4153" w:rsidP="009736B7">
            <w:pPr>
              <w:pStyle w:val="Standardowypracamgr1"/>
              <w:spacing w:line="276" w:lineRule="auto"/>
              <w:ind w:left="460" w:right="68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  <w:p w14:paraId="7794CDFE" w14:textId="77777777" w:rsidR="00513CDE" w:rsidRPr="00467DAE" w:rsidRDefault="00513CDE" w:rsidP="00513CDE">
            <w:pPr>
              <w:pStyle w:val="Standardowypracamgr1"/>
              <w:spacing w:line="276" w:lineRule="auto"/>
              <w:ind w:left="340" w:right="680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305E">
              <w:rPr>
                <w:b/>
                <w:color w:val="000000"/>
                <w:sz w:val="24"/>
                <w:szCs w:val="24"/>
              </w:rPr>
              <w:t>GRUPA I</w:t>
            </w:r>
            <w:r w:rsidRPr="00467DAE">
              <w:rPr>
                <w:bCs/>
                <w:color w:val="000000"/>
                <w:sz w:val="24"/>
                <w:szCs w:val="24"/>
              </w:rPr>
              <w:t xml:space="preserve">: U7WM (małe </w:t>
            </w:r>
            <w:r>
              <w:rPr>
                <w:bCs/>
                <w:color w:val="000000"/>
                <w:sz w:val="24"/>
                <w:szCs w:val="24"/>
              </w:rPr>
              <w:t>judo): Dziewczęta i Chłopcy: 2015</w:t>
            </w:r>
          </w:p>
          <w:p w14:paraId="6060AB34" w14:textId="22AF7CE4" w:rsidR="00513CDE" w:rsidRPr="00467DAE" w:rsidRDefault="00513CDE" w:rsidP="00513CDE">
            <w:pPr>
              <w:pStyle w:val="Standardowypracamgr1"/>
              <w:spacing w:line="276" w:lineRule="auto"/>
              <w:ind w:left="340" w:right="680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AB305E">
              <w:rPr>
                <w:b/>
                <w:color w:val="000000"/>
                <w:sz w:val="24"/>
                <w:szCs w:val="24"/>
              </w:rPr>
              <w:t>GRUPA I</w:t>
            </w:r>
            <w:r w:rsidRPr="00467DAE">
              <w:rPr>
                <w:bCs/>
                <w:color w:val="000000"/>
                <w:sz w:val="24"/>
                <w:szCs w:val="24"/>
              </w:rPr>
              <w:t>: U</w:t>
            </w:r>
            <w:r>
              <w:rPr>
                <w:bCs/>
                <w:color w:val="000000"/>
                <w:sz w:val="24"/>
                <w:szCs w:val="24"/>
              </w:rPr>
              <w:t>9W (małe judo): Dziewczęta: 2013-2014</w:t>
            </w:r>
          </w:p>
          <w:p w14:paraId="11F1DA33" w14:textId="7AF50E67" w:rsidR="004F4153" w:rsidRPr="00467DAE" w:rsidRDefault="004F4153" w:rsidP="009736B7">
            <w:pPr>
              <w:pStyle w:val="Standardowypracamgr1"/>
              <w:spacing w:line="276" w:lineRule="auto"/>
              <w:ind w:left="340" w:right="680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AB305E">
              <w:rPr>
                <w:b/>
                <w:color w:val="000000"/>
                <w:sz w:val="24"/>
                <w:szCs w:val="24"/>
              </w:rPr>
              <w:t>GRUPA II</w:t>
            </w:r>
            <w:r>
              <w:rPr>
                <w:bCs/>
                <w:color w:val="000000"/>
                <w:sz w:val="24"/>
                <w:szCs w:val="24"/>
              </w:rPr>
              <w:t>: U9M (małe judo): Chłopcy: 2013</w:t>
            </w:r>
            <w:r w:rsidR="009703D7">
              <w:rPr>
                <w:bCs/>
                <w:color w:val="000000"/>
                <w:sz w:val="24"/>
                <w:szCs w:val="24"/>
              </w:rPr>
              <w:t>-2014</w:t>
            </w:r>
          </w:p>
          <w:p w14:paraId="064C8A3B" w14:textId="72C202CE" w:rsidR="004F4153" w:rsidRDefault="004F4153" w:rsidP="009736B7">
            <w:pPr>
              <w:pStyle w:val="Standardowypracamgr1"/>
              <w:spacing w:line="276" w:lineRule="auto"/>
              <w:ind w:left="340" w:right="680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B305E">
              <w:rPr>
                <w:b/>
                <w:color w:val="000000"/>
                <w:sz w:val="24"/>
                <w:szCs w:val="24"/>
              </w:rPr>
              <w:t>GRUPA II</w:t>
            </w:r>
            <w:r>
              <w:rPr>
                <w:bCs/>
                <w:color w:val="000000"/>
                <w:sz w:val="24"/>
                <w:szCs w:val="24"/>
              </w:rPr>
              <w:t>: U1</w:t>
            </w:r>
            <w:r w:rsidR="00D379A6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W (judo): Dziewczęta: 20</w:t>
            </w:r>
            <w:r w:rsidR="009703D7">
              <w:rPr>
                <w:bCs/>
                <w:color w:val="000000"/>
                <w:sz w:val="24"/>
                <w:szCs w:val="24"/>
              </w:rPr>
              <w:t>11-12</w:t>
            </w:r>
          </w:p>
          <w:p w14:paraId="1634A63B" w14:textId="5D8E5F7C" w:rsidR="004F4153" w:rsidRPr="005E1D72" w:rsidRDefault="00513CDE" w:rsidP="00513CDE">
            <w:pPr>
              <w:pStyle w:val="Standardowypracamgr1"/>
              <w:spacing w:line="276" w:lineRule="auto"/>
              <w:ind w:left="340" w:right="680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AB305E">
              <w:rPr>
                <w:b/>
                <w:color w:val="000000"/>
                <w:sz w:val="24"/>
                <w:szCs w:val="24"/>
              </w:rPr>
              <w:t>GRUPA I</w:t>
            </w:r>
            <w:r>
              <w:rPr>
                <w:b/>
                <w:color w:val="000000"/>
                <w:sz w:val="24"/>
                <w:szCs w:val="24"/>
              </w:rPr>
              <w:t>II</w:t>
            </w:r>
            <w:r w:rsidRPr="00467DAE">
              <w:rPr>
                <w:bCs/>
                <w:color w:val="000000"/>
                <w:sz w:val="24"/>
                <w:szCs w:val="24"/>
              </w:rPr>
              <w:t>: U11M (małe judo):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67DAE">
              <w:rPr>
                <w:bCs/>
                <w:color w:val="000000"/>
                <w:sz w:val="24"/>
                <w:szCs w:val="24"/>
              </w:rPr>
              <w:t>Chł</w:t>
            </w:r>
            <w:r>
              <w:rPr>
                <w:bCs/>
                <w:color w:val="000000"/>
                <w:sz w:val="24"/>
                <w:szCs w:val="24"/>
              </w:rPr>
              <w:t>opcy: 2011-2012</w:t>
            </w:r>
          </w:p>
        </w:tc>
      </w:tr>
    </w:tbl>
    <w:p w14:paraId="08A8FCB3" w14:textId="77777777" w:rsidR="004F4153" w:rsidRDefault="004F4153" w:rsidP="004F4153">
      <w:pPr>
        <w:pStyle w:val="Standardowypracamgr1"/>
        <w:spacing w:line="276" w:lineRule="auto"/>
        <w:ind w:right="-25"/>
        <w:jc w:val="center"/>
        <w:rPr>
          <w:b/>
          <w:bCs/>
          <w:color w:val="000000"/>
          <w:sz w:val="26"/>
          <w:szCs w:val="26"/>
        </w:rPr>
      </w:pPr>
    </w:p>
    <w:tbl>
      <w:tblPr>
        <w:tblpPr w:leftFromText="141" w:rightFromText="141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9"/>
      </w:tblGrid>
      <w:tr w:rsidR="009736B7" w:rsidRPr="00C87505" w14:paraId="3C4C5482" w14:textId="77777777" w:rsidTr="009736B7">
        <w:tc>
          <w:tcPr>
            <w:tcW w:w="10629" w:type="dxa"/>
            <w:vAlign w:val="bottom"/>
          </w:tcPr>
          <w:p w14:paraId="2C540F70" w14:textId="77777777" w:rsidR="009736B7" w:rsidRDefault="009736B7" w:rsidP="009736B7">
            <w:pPr>
              <w:pStyle w:val="Standardowypracamgr1"/>
              <w:ind w:left="2" w:right="763" w:firstLine="1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2. Czas walki we wszystkich grupach:</w:t>
            </w:r>
            <w:r w:rsidRPr="00B845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FE0F383" w14:textId="77777777" w:rsidR="009736B7" w:rsidRPr="00467DAE" w:rsidRDefault="009736B7" w:rsidP="009736B7">
            <w:pPr>
              <w:pStyle w:val="Standardowypracamgr1"/>
              <w:ind w:left="510" w:right="763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467DAE">
              <w:rPr>
                <w:bCs/>
                <w:color w:val="000000"/>
                <w:sz w:val="24"/>
                <w:szCs w:val="24"/>
              </w:rPr>
              <w:t>ciągły 2 minuty</w:t>
            </w:r>
            <w:r>
              <w:rPr>
                <w:bCs/>
                <w:color w:val="000000"/>
                <w:sz w:val="24"/>
                <w:szCs w:val="24"/>
              </w:rPr>
              <w:t xml:space="preserve"> (w</w:t>
            </w:r>
            <w:r w:rsidRPr="00467DAE">
              <w:rPr>
                <w:bCs/>
                <w:color w:val="000000"/>
                <w:sz w:val="24"/>
                <w:szCs w:val="24"/>
              </w:rPr>
              <w:t xml:space="preserve"> uzasadnionych wypadkach podany czas może ulec wydłużeniu o czas przerw np.</w:t>
            </w:r>
            <w:r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467DAE">
              <w:rPr>
                <w:bCs/>
                <w:color w:val="000000"/>
                <w:sz w:val="24"/>
                <w:szCs w:val="24"/>
              </w:rPr>
              <w:t>spowodowanych interwencją lekarza,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67DAE">
              <w:rPr>
                <w:bCs/>
                <w:color w:val="000000"/>
                <w:sz w:val="24"/>
                <w:szCs w:val="24"/>
              </w:rPr>
              <w:t>zas</w:t>
            </w:r>
            <w:r>
              <w:rPr>
                <w:bCs/>
                <w:color w:val="000000"/>
                <w:sz w:val="24"/>
                <w:szCs w:val="24"/>
              </w:rPr>
              <w:t>tosowanych na polecenie arbitra)</w:t>
            </w:r>
          </w:p>
          <w:p w14:paraId="63EAA86D" w14:textId="77777777" w:rsidR="009736B7" w:rsidRPr="005E1D72" w:rsidRDefault="009736B7" w:rsidP="009736B7">
            <w:pPr>
              <w:pStyle w:val="Standardowypracamgr1"/>
              <w:ind w:left="510" w:right="763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467DAE">
              <w:rPr>
                <w:bCs/>
                <w:color w:val="000000"/>
                <w:sz w:val="24"/>
                <w:szCs w:val="24"/>
              </w:rPr>
              <w:t xml:space="preserve"> przypadku remisu sędzia przedłuża walkę o 30 sekund. Uzyskanie punktu lub przyznanie kary kończy walkę.</w:t>
            </w:r>
          </w:p>
        </w:tc>
      </w:tr>
    </w:tbl>
    <w:p w14:paraId="3A6A3906" w14:textId="181A6CC8" w:rsidR="004F4153" w:rsidRDefault="004F4153" w:rsidP="004F4153">
      <w:pPr>
        <w:pStyle w:val="Standardowypracamgr1"/>
        <w:ind w:right="763"/>
        <w:jc w:val="left"/>
        <w:rPr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9"/>
      </w:tblGrid>
      <w:tr w:rsidR="004F4153" w:rsidRPr="00C87505" w14:paraId="35242BFA" w14:textId="77777777" w:rsidTr="009736B7">
        <w:tc>
          <w:tcPr>
            <w:tcW w:w="10629" w:type="dxa"/>
            <w:vAlign w:val="bottom"/>
          </w:tcPr>
          <w:p w14:paraId="3A6E9075" w14:textId="77777777" w:rsidR="004F4153" w:rsidRPr="00467DAE" w:rsidRDefault="004F4153" w:rsidP="004F4153">
            <w:pPr>
              <w:pStyle w:val="Standardowypracamgr1"/>
              <w:ind w:left="510" w:right="763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7DAE">
              <w:rPr>
                <w:b/>
                <w:bCs/>
                <w:color w:val="000000"/>
                <w:sz w:val="24"/>
                <w:szCs w:val="24"/>
              </w:rPr>
              <w:t>3. Zasady:</w:t>
            </w:r>
          </w:p>
          <w:p w14:paraId="3EA8B8F0" w14:textId="560B827B" w:rsidR="004F4153" w:rsidRPr="00467DAE" w:rsidRDefault="004F4153" w:rsidP="004F4153">
            <w:pPr>
              <w:pStyle w:val="Standardowypracamgr1"/>
              <w:ind w:left="510" w:right="763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>- w grupach U-7 i U-</w:t>
            </w:r>
            <w:r w:rsidR="009703D7">
              <w:rPr>
                <w:bCs/>
                <w:color w:val="000000"/>
                <w:sz w:val="24"/>
                <w:szCs w:val="24"/>
              </w:rPr>
              <w:t>9</w:t>
            </w:r>
            <w:r w:rsidRPr="00467DAE">
              <w:rPr>
                <w:bCs/>
                <w:color w:val="000000"/>
                <w:sz w:val="24"/>
                <w:szCs w:val="24"/>
              </w:rPr>
              <w:t xml:space="preserve"> nie przyzna</w:t>
            </w:r>
            <w:r>
              <w:rPr>
                <w:bCs/>
                <w:color w:val="000000"/>
                <w:sz w:val="24"/>
                <w:szCs w:val="24"/>
              </w:rPr>
              <w:t>je się kar za pasywność,</w:t>
            </w:r>
          </w:p>
          <w:p w14:paraId="69CBA042" w14:textId="77777777" w:rsidR="004F4153" w:rsidRPr="00467DAE" w:rsidRDefault="004F4153" w:rsidP="004F4153">
            <w:pPr>
              <w:pStyle w:val="Standardowypracamgr1"/>
              <w:ind w:left="510" w:right="763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>- bez względu na wiek, przyznaje się kary za niesportowe zachowanie i działania zagrażające bezpieczeństwu i zdrowiu walczących (łącznie z karą dyskwalifikacji).</w:t>
            </w:r>
          </w:p>
          <w:p w14:paraId="43CFF259" w14:textId="77777777" w:rsidR="004F4153" w:rsidRPr="00467DAE" w:rsidRDefault="004F4153" w:rsidP="004F4153">
            <w:pPr>
              <w:pStyle w:val="Standardowypracamgr1"/>
              <w:ind w:left="510" w:right="763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t</w:t>
            </w:r>
            <w:r w:rsidRPr="00EA1E81">
              <w:rPr>
                <w:b/>
                <w:color w:val="000000"/>
                <w:sz w:val="24"/>
                <w:szCs w:val="24"/>
              </w:rPr>
              <w:t>echniki zabronione</w:t>
            </w:r>
            <w:r w:rsidRPr="00467DAE">
              <w:rPr>
                <w:bCs/>
                <w:color w:val="000000"/>
                <w:sz w:val="24"/>
                <w:szCs w:val="24"/>
              </w:rPr>
              <w:t>:</w:t>
            </w:r>
          </w:p>
          <w:p w14:paraId="1B91092A" w14:textId="77777777" w:rsidR="004F4153" w:rsidRPr="00467DAE" w:rsidRDefault="004F4153" w:rsidP="004F4153">
            <w:pPr>
              <w:pStyle w:val="Standardowypracamgr1"/>
              <w:numPr>
                <w:ilvl w:val="0"/>
                <w:numId w:val="1"/>
              </w:numPr>
              <w:ind w:left="984" w:right="763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 techniki poświęcenia (małe judo),</w:t>
            </w:r>
          </w:p>
          <w:p w14:paraId="26195904" w14:textId="77777777" w:rsidR="004F4153" w:rsidRPr="00467DAE" w:rsidRDefault="004F4153" w:rsidP="004F4153">
            <w:pPr>
              <w:pStyle w:val="Standardowypracamgr1"/>
              <w:numPr>
                <w:ilvl w:val="0"/>
                <w:numId w:val="1"/>
              </w:numPr>
              <w:ind w:left="984" w:right="763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 rzuty z kolan (małe judo),</w:t>
            </w:r>
          </w:p>
          <w:p w14:paraId="3578B03E" w14:textId="77777777" w:rsidR="004F4153" w:rsidRPr="00467DAE" w:rsidRDefault="004F4153" w:rsidP="004F4153">
            <w:pPr>
              <w:pStyle w:val="Standardowypracamgr1"/>
              <w:numPr>
                <w:ilvl w:val="0"/>
                <w:numId w:val="1"/>
              </w:numPr>
              <w:ind w:left="984" w:right="763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 rzuty z obejmowaniem ramieniem szyi bez chwytu za </w:t>
            </w:r>
            <w:proofErr w:type="spellStart"/>
            <w:r w:rsidRPr="00467DAE">
              <w:rPr>
                <w:bCs/>
                <w:color w:val="000000"/>
                <w:sz w:val="24"/>
                <w:szCs w:val="24"/>
              </w:rPr>
              <w:t>judogi</w:t>
            </w:r>
            <w:proofErr w:type="spellEnd"/>
            <w:r w:rsidRPr="00467DAE">
              <w:rPr>
                <w:bCs/>
                <w:color w:val="000000"/>
                <w:sz w:val="24"/>
                <w:szCs w:val="24"/>
              </w:rPr>
              <w:t xml:space="preserve"> (małe judo),</w:t>
            </w:r>
          </w:p>
          <w:p w14:paraId="720E006E" w14:textId="77777777" w:rsidR="004F4153" w:rsidRPr="00467DAE" w:rsidRDefault="004F4153" w:rsidP="004F4153">
            <w:pPr>
              <w:pStyle w:val="Standardowypracamgr1"/>
              <w:numPr>
                <w:ilvl w:val="0"/>
                <w:numId w:val="1"/>
              </w:numPr>
              <w:ind w:left="984" w:right="763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 techniki dźwigni i </w:t>
            </w:r>
            <w:proofErr w:type="spellStart"/>
            <w:r w:rsidRPr="00467DAE">
              <w:rPr>
                <w:bCs/>
                <w:color w:val="000000"/>
                <w:sz w:val="24"/>
                <w:szCs w:val="24"/>
              </w:rPr>
              <w:t>duszeń</w:t>
            </w:r>
            <w:proofErr w:type="spellEnd"/>
            <w:r w:rsidRPr="00467DAE">
              <w:rPr>
                <w:bCs/>
                <w:color w:val="000000"/>
                <w:sz w:val="24"/>
                <w:szCs w:val="24"/>
              </w:rPr>
              <w:t xml:space="preserve"> (małe judo i judo),</w:t>
            </w:r>
          </w:p>
          <w:p w14:paraId="1E3367DC" w14:textId="77777777" w:rsidR="004F4153" w:rsidRPr="005E1D72" w:rsidRDefault="004F4153" w:rsidP="004F4153">
            <w:pPr>
              <w:pStyle w:val="Standardowypracamgr1"/>
              <w:numPr>
                <w:ilvl w:val="0"/>
                <w:numId w:val="1"/>
              </w:numPr>
              <w:ind w:left="984" w:right="763"/>
              <w:jc w:val="left"/>
              <w:rPr>
                <w:bCs/>
                <w:color w:val="000000"/>
                <w:sz w:val="24"/>
                <w:szCs w:val="24"/>
              </w:rPr>
            </w:pPr>
            <w:r w:rsidRPr="00467DAE">
              <w:rPr>
                <w:bCs/>
                <w:color w:val="000000"/>
                <w:sz w:val="24"/>
                <w:szCs w:val="24"/>
              </w:rPr>
              <w:t xml:space="preserve"> inne techniki wynikające z przepisów walki judo.</w:t>
            </w:r>
          </w:p>
        </w:tc>
      </w:tr>
    </w:tbl>
    <w:p w14:paraId="48CBE0B7" w14:textId="50789ED3" w:rsidR="004F4153" w:rsidRDefault="004F4153" w:rsidP="004F4153">
      <w:pPr>
        <w:pStyle w:val="Standardowypracamgr1"/>
        <w:ind w:right="763"/>
        <w:jc w:val="left"/>
        <w:rPr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8220"/>
      </w:tblGrid>
      <w:tr w:rsidR="009736B7" w:rsidRPr="00B84546" w14:paraId="7A4B65C9" w14:textId="77777777" w:rsidTr="009736B7">
        <w:trPr>
          <w:trHeight w:val="3079"/>
        </w:trPr>
        <w:tc>
          <w:tcPr>
            <w:tcW w:w="2409" w:type="dxa"/>
            <w:vAlign w:val="center"/>
          </w:tcPr>
          <w:p w14:paraId="2E7C4588" w14:textId="77777777" w:rsidR="009736B7" w:rsidRPr="009736B7" w:rsidRDefault="009736B7" w:rsidP="009736B7">
            <w:pPr>
              <w:pStyle w:val="NormalnyWeb"/>
              <w:shd w:val="clear" w:color="auto" w:fill="FFFFFF"/>
              <w:jc w:val="center"/>
            </w:pPr>
            <w:r w:rsidRPr="009736B7">
              <w:rPr>
                <w:b/>
                <w:bCs/>
              </w:rPr>
              <w:t xml:space="preserve">Procedury i przepisy sanitarne </w:t>
            </w:r>
            <w:proofErr w:type="spellStart"/>
            <w:r w:rsidRPr="009736B7">
              <w:rPr>
                <w:b/>
                <w:bCs/>
              </w:rPr>
              <w:t>obowiązujące</w:t>
            </w:r>
            <w:proofErr w:type="spellEnd"/>
            <w:r w:rsidRPr="009736B7">
              <w:rPr>
                <w:b/>
                <w:bCs/>
              </w:rPr>
              <w:t xml:space="preserve"> podczas turnieju</w:t>
            </w:r>
          </w:p>
        </w:tc>
        <w:tc>
          <w:tcPr>
            <w:tcW w:w="8220" w:type="dxa"/>
          </w:tcPr>
          <w:p w14:paraId="708438C3" w14:textId="77777777" w:rsidR="009736B7" w:rsidRPr="009736B7" w:rsidRDefault="009736B7" w:rsidP="009736B7">
            <w:pPr>
              <w:pStyle w:val="NormalnyWeb"/>
              <w:shd w:val="clear" w:color="auto" w:fill="FFFFFF"/>
            </w:pPr>
            <w:r w:rsidRPr="009736B7">
              <w:t xml:space="preserve">1. Ze względów bezpieczeństwa podczas turnieju na hali </w:t>
            </w:r>
            <w:proofErr w:type="spellStart"/>
            <w:r w:rsidRPr="009736B7">
              <w:t>moga</w:t>
            </w:r>
            <w:proofErr w:type="spellEnd"/>
            <w:r w:rsidRPr="009736B7">
              <w:t xml:space="preserve">̨ </w:t>
            </w:r>
            <w:proofErr w:type="spellStart"/>
            <w:r w:rsidRPr="009736B7">
              <w:t>przebywac</w:t>
            </w:r>
            <w:proofErr w:type="spellEnd"/>
            <w:r w:rsidRPr="009736B7">
              <w:t xml:space="preserve">́ zawodnicy ich trenerzy lub opiekunowie według </w:t>
            </w:r>
            <w:proofErr w:type="spellStart"/>
            <w:r w:rsidRPr="009736B7">
              <w:t>poniższego</w:t>
            </w:r>
            <w:proofErr w:type="spellEnd"/>
            <w:r w:rsidRPr="009736B7">
              <w:t xml:space="preserve"> schematu:</w:t>
            </w:r>
          </w:p>
          <w:p w14:paraId="1B828030" w14:textId="77777777" w:rsidR="009736B7" w:rsidRPr="009736B7" w:rsidRDefault="009736B7" w:rsidP="009736B7">
            <w:pPr>
              <w:pStyle w:val="NormalnyWeb"/>
              <w:shd w:val="clear" w:color="auto" w:fill="FFFFFF"/>
            </w:pPr>
            <w:r w:rsidRPr="009736B7">
              <w:t>U-7 /1 opiekun – 1 dziecko/</w:t>
            </w:r>
          </w:p>
          <w:p w14:paraId="787C61EA" w14:textId="77777777" w:rsidR="009736B7" w:rsidRPr="009736B7" w:rsidRDefault="009736B7" w:rsidP="009736B7">
            <w:pPr>
              <w:pStyle w:val="NormalnyWeb"/>
              <w:shd w:val="clear" w:color="auto" w:fill="FFFFFF"/>
            </w:pPr>
            <w:r w:rsidRPr="009736B7">
              <w:t>U-9 /1 opiekun – 3 dzieci/</w:t>
            </w:r>
          </w:p>
          <w:p w14:paraId="56C53BDA" w14:textId="77777777" w:rsidR="009736B7" w:rsidRPr="009736B7" w:rsidRDefault="009736B7" w:rsidP="009736B7">
            <w:pPr>
              <w:pStyle w:val="NormalnyWeb"/>
              <w:shd w:val="clear" w:color="auto" w:fill="FFFFFF"/>
            </w:pPr>
            <w:r w:rsidRPr="009736B7">
              <w:t>U-11 /1 opiekun – 5 dzieci/</w:t>
            </w:r>
          </w:p>
          <w:p w14:paraId="6795FF1F" w14:textId="77777777" w:rsidR="009736B7" w:rsidRPr="009736B7" w:rsidRDefault="009736B7" w:rsidP="009736B7">
            <w:pPr>
              <w:pStyle w:val="NormalnyWeb"/>
              <w:shd w:val="clear" w:color="auto" w:fill="FFFFFF"/>
            </w:pPr>
            <w:r w:rsidRPr="009736B7">
              <w:t xml:space="preserve">2. Zawody </w:t>
            </w:r>
            <w:proofErr w:type="spellStart"/>
            <w:r w:rsidRPr="009736B7">
              <w:t>odbywaja</w:t>
            </w:r>
            <w:proofErr w:type="spellEnd"/>
            <w:r w:rsidRPr="009736B7">
              <w:t xml:space="preserve">̨ </w:t>
            </w:r>
            <w:proofErr w:type="spellStart"/>
            <w:r w:rsidRPr="009736B7">
              <w:t>sie</w:t>
            </w:r>
            <w:proofErr w:type="spellEnd"/>
            <w:r w:rsidRPr="009736B7">
              <w:t xml:space="preserve">̨ bez udziału </w:t>
            </w:r>
            <w:proofErr w:type="spellStart"/>
            <w:r w:rsidRPr="009736B7">
              <w:t>publiczności</w:t>
            </w:r>
            <w:proofErr w:type="spellEnd"/>
            <w:r w:rsidRPr="009736B7">
              <w:t xml:space="preserve">. </w:t>
            </w:r>
          </w:p>
          <w:p w14:paraId="00693BCE" w14:textId="77777777" w:rsidR="009736B7" w:rsidRPr="009736B7" w:rsidRDefault="009736B7" w:rsidP="009736B7">
            <w:pPr>
              <w:pStyle w:val="NormalnyWeb"/>
              <w:shd w:val="clear" w:color="auto" w:fill="FFFFFF"/>
            </w:pPr>
            <w:r w:rsidRPr="009736B7">
              <w:t xml:space="preserve">3. </w:t>
            </w:r>
            <w:proofErr w:type="spellStart"/>
            <w:r w:rsidRPr="009736B7">
              <w:t>Każdy</w:t>
            </w:r>
            <w:proofErr w:type="spellEnd"/>
            <w:r w:rsidRPr="009736B7">
              <w:t xml:space="preserve"> uczestnik turnieju oraz ich opiekunowie zobligowani </w:t>
            </w:r>
            <w:proofErr w:type="spellStart"/>
            <w:r w:rsidRPr="009736B7">
              <w:t>sa</w:t>
            </w:r>
            <w:proofErr w:type="spellEnd"/>
            <w:r w:rsidRPr="009736B7">
              <w:t xml:space="preserve">̨ do przestrzegania wytycznych sanitarnych </w:t>
            </w:r>
            <w:proofErr w:type="spellStart"/>
            <w:r w:rsidRPr="009736B7">
              <w:t>obowiązujących</w:t>
            </w:r>
            <w:proofErr w:type="spellEnd"/>
            <w:r w:rsidRPr="009736B7">
              <w:t xml:space="preserve"> na turnieju. </w:t>
            </w:r>
          </w:p>
          <w:p w14:paraId="602804C2" w14:textId="77777777" w:rsidR="009736B7" w:rsidRPr="009736B7" w:rsidRDefault="009736B7" w:rsidP="009736B7">
            <w:pPr>
              <w:pStyle w:val="NormalnyWeb"/>
              <w:shd w:val="clear" w:color="auto" w:fill="FFFFFF"/>
              <w:rPr>
                <w:b/>
                <w:bCs/>
              </w:rPr>
            </w:pPr>
            <w:r w:rsidRPr="009736B7">
              <w:rPr>
                <w:b/>
                <w:bCs/>
              </w:rPr>
              <w:t xml:space="preserve">Prosimy o zakładanie </w:t>
            </w:r>
            <w:proofErr w:type="gramStart"/>
            <w:r w:rsidRPr="009736B7">
              <w:rPr>
                <w:b/>
                <w:bCs/>
              </w:rPr>
              <w:t>maseczek !</w:t>
            </w:r>
            <w:proofErr w:type="gramEnd"/>
          </w:p>
        </w:tc>
      </w:tr>
    </w:tbl>
    <w:p w14:paraId="77FF9B0C" w14:textId="77777777" w:rsidR="003911B5" w:rsidRDefault="004F4153" w:rsidP="004F4153">
      <w:pPr>
        <w:pStyle w:val="Standardowypracamgr1"/>
        <w:ind w:right="763"/>
        <w:jc w:val="left"/>
        <w:rPr>
          <w:b/>
          <w:bCs/>
          <w:color w:val="000000"/>
          <w:sz w:val="24"/>
          <w:szCs w:val="24"/>
        </w:rPr>
      </w:pPr>
      <w:r w:rsidRPr="00467DAE">
        <w:rPr>
          <w:b/>
          <w:bCs/>
          <w:color w:val="000000"/>
          <w:sz w:val="24"/>
          <w:szCs w:val="24"/>
        </w:rPr>
        <w:t xml:space="preserve"> </w:t>
      </w:r>
    </w:p>
    <w:p w14:paraId="662FCFB9" w14:textId="62AAD7A0" w:rsidR="004F4153" w:rsidRPr="000A0DC1" w:rsidRDefault="004F4153" w:rsidP="009736B7">
      <w:pPr>
        <w:pStyle w:val="Standardowypracamgr1"/>
        <w:ind w:right="283"/>
        <w:jc w:val="lef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9"/>
      </w:tblGrid>
      <w:tr w:rsidR="009736B7" w:rsidRPr="00C87505" w14:paraId="3F8D8140" w14:textId="77777777" w:rsidTr="00020606">
        <w:tc>
          <w:tcPr>
            <w:tcW w:w="10629" w:type="dxa"/>
            <w:vAlign w:val="bottom"/>
          </w:tcPr>
          <w:p w14:paraId="68F4D0B4" w14:textId="77777777" w:rsidR="009736B7" w:rsidRDefault="009736B7" w:rsidP="009736B7">
            <w:pPr>
              <w:pStyle w:val="Standardowypracamgr1"/>
              <w:ind w:right="763" w:firstLine="283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467DAE">
              <w:rPr>
                <w:b/>
                <w:bCs/>
                <w:color w:val="000000"/>
                <w:sz w:val="24"/>
                <w:szCs w:val="24"/>
              </w:rPr>
              <w:t>4. Informacje dodatkowe:</w:t>
            </w:r>
          </w:p>
          <w:p w14:paraId="12F7700C" w14:textId="77777777" w:rsidR="009736B7" w:rsidRPr="000A0DC1" w:rsidRDefault="009736B7" w:rsidP="009736B7">
            <w:pPr>
              <w:pStyle w:val="Standardowypracamgr1"/>
              <w:numPr>
                <w:ilvl w:val="0"/>
                <w:numId w:val="5"/>
              </w:numPr>
              <w:ind w:left="643" w:righ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DC1">
              <w:rPr>
                <w:sz w:val="24"/>
                <w:szCs w:val="24"/>
              </w:rPr>
              <w:t xml:space="preserve">Zgłoszenie do </w:t>
            </w:r>
            <w:proofErr w:type="spellStart"/>
            <w:r w:rsidRPr="000A0DC1">
              <w:rPr>
                <w:sz w:val="24"/>
                <w:szCs w:val="24"/>
              </w:rPr>
              <w:t>zawodów</w:t>
            </w:r>
            <w:proofErr w:type="spellEnd"/>
            <w:r w:rsidRPr="000A0DC1">
              <w:rPr>
                <w:sz w:val="24"/>
                <w:szCs w:val="24"/>
              </w:rPr>
              <w:t xml:space="preserve"> jest </w:t>
            </w:r>
            <w:proofErr w:type="spellStart"/>
            <w:r w:rsidRPr="000A0DC1">
              <w:rPr>
                <w:sz w:val="24"/>
                <w:szCs w:val="24"/>
              </w:rPr>
              <w:t>równoznaczne</w:t>
            </w:r>
            <w:proofErr w:type="spellEnd"/>
            <w:r w:rsidRPr="000A0DC1">
              <w:rPr>
                <w:sz w:val="24"/>
                <w:szCs w:val="24"/>
              </w:rPr>
              <w:t xml:space="preserve"> z akceptacją </w:t>
            </w:r>
            <w:proofErr w:type="spellStart"/>
            <w:r w:rsidRPr="000A0DC1">
              <w:rPr>
                <w:sz w:val="24"/>
                <w:szCs w:val="24"/>
              </w:rPr>
              <w:t>postanowien</w:t>
            </w:r>
            <w:proofErr w:type="spellEnd"/>
            <w:r w:rsidRPr="000A0DC1">
              <w:rPr>
                <w:sz w:val="24"/>
                <w:szCs w:val="24"/>
              </w:rPr>
              <w:t>́ niniejszego komunikatu oraz wytycznych sanitarnych.</w:t>
            </w:r>
          </w:p>
          <w:p w14:paraId="399229FE" w14:textId="77777777" w:rsidR="009736B7" w:rsidRPr="000A0DC1" w:rsidRDefault="009736B7" w:rsidP="009736B7">
            <w:pPr>
              <w:pStyle w:val="Standardowypracamgr1"/>
              <w:numPr>
                <w:ilvl w:val="0"/>
                <w:numId w:val="5"/>
              </w:numPr>
              <w:ind w:left="643" w:righ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0A0DC1">
              <w:rPr>
                <w:color w:val="000000"/>
                <w:sz w:val="24"/>
                <w:szCs w:val="24"/>
              </w:rPr>
              <w:t>Każdy startujący po weryfikacji ma czas wolny do godziny rozpoczynającej rozgrzewkę /walki nie        rozpoczną się przed podaną godziną/.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0DC1">
              <w:rPr>
                <w:color w:val="000000"/>
                <w:sz w:val="24"/>
                <w:szCs w:val="24"/>
              </w:rPr>
              <w:t>Organizator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0DC1">
              <w:rPr>
                <w:color w:val="000000"/>
                <w:sz w:val="24"/>
                <w:szCs w:val="24"/>
              </w:rPr>
              <w:t>zastrzega sobie prawo rozpoczęcia walk po godzinie podanej w komunikacie.</w:t>
            </w:r>
          </w:p>
          <w:p w14:paraId="3761C081" w14:textId="77777777" w:rsidR="009736B7" w:rsidRPr="000A0DC1" w:rsidRDefault="009736B7" w:rsidP="009736B7">
            <w:pPr>
              <w:pStyle w:val="Standardowypracamgr1"/>
              <w:numPr>
                <w:ilvl w:val="0"/>
                <w:numId w:val="5"/>
              </w:numPr>
              <w:ind w:left="643" w:right="283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A0DC1">
              <w:rPr>
                <w:bCs/>
                <w:color w:val="000000"/>
                <w:sz w:val="24"/>
                <w:szCs w:val="24"/>
              </w:rPr>
              <w:t>W</w:t>
            </w:r>
            <w:r w:rsidRPr="000A0DC1">
              <w:rPr>
                <w:color w:val="000000"/>
                <w:sz w:val="24"/>
                <w:szCs w:val="24"/>
              </w:rPr>
              <w:t xml:space="preserve"> sprawach spornych decyduje sędzia główny turnieju i organizator.</w:t>
            </w:r>
          </w:p>
          <w:p w14:paraId="3C22D66D" w14:textId="77777777" w:rsidR="009736B7" w:rsidRPr="000A0DC1" w:rsidRDefault="009736B7" w:rsidP="009736B7">
            <w:pPr>
              <w:pStyle w:val="Standardowypracamgr1"/>
              <w:numPr>
                <w:ilvl w:val="0"/>
                <w:numId w:val="5"/>
              </w:numPr>
              <w:ind w:left="643" w:righ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DC1">
              <w:rPr>
                <w:sz w:val="24"/>
                <w:szCs w:val="24"/>
              </w:rPr>
              <w:t xml:space="preserve">Organizator nie ponosi </w:t>
            </w:r>
            <w:proofErr w:type="spellStart"/>
            <w:r w:rsidRPr="000A0DC1">
              <w:rPr>
                <w:sz w:val="24"/>
                <w:szCs w:val="24"/>
              </w:rPr>
              <w:t>odpowiedzialności</w:t>
            </w:r>
            <w:proofErr w:type="spellEnd"/>
            <w:r w:rsidRPr="000A0DC1">
              <w:rPr>
                <w:sz w:val="24"/>
                <w:szCs w:val="24"/>
              </w:rPr>
              <w:t xml:space="preserve"> z tytułu NNW. </w:t>
            </w:r>
          </w:p>
          <w:p w14:paraId="67C9B0B8" w14:textId="452213D9" w:rsidR="009736B7" w:rsidRPr="009736B7" w:rsidRDefault="009736B7" w:rsidP="009736B7">
            <w:pPr>
              <w:pStyle w:val="Standardowypracamgr1"/>
              <w:numPr>
                <w:ilvl w:val="0"/>
                <w:numId w:val="5"/>
              </w:numPr>
              <w:ind w:left="643" w:right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DC1">
              <w:rPr>
                <w:sz w:val="24"/>
                <w:szCs w:val="24"/>
              </w:rPr>
              <w:t xml:space="preserve">Wszystkie osoby </w:t>
            </w:r>
            <w:proofErr w:type="spellStart"/>
            <w:r w:rsidRPr="000A0DC1">
              <w:rPr>
                <w:sz w:val="24"/>
                <w:szCs w:val="24"/>
              </w:rPr>
              <w:t>przebywające</w:t>
            </w:r>
            <w:proofErr w:type="spellEnd"/>
            <w:r w:rsidRPr="000A0DC1">
              <w:rPr>
                <w:sz w:val="24"/>
                <w:szCs w:val="24"/>
              </w:rPr>
              <w:t xml:space="preserve"> na hali oraz zawodnicy </w:t>
            </w:r>
            <w:proofErr w:type="spellStart"/>
            <w:r w:rsidRPr="000A0DC1">
              <w:rPr>
                <w:sz w:val="24"/>
                <w:szCs w:val="24"/>
              </w:rPr>
              <w:t>biorący</w:t>
            </w:r>
            <w:proofErr w:type="spellEnd"/>
            <w:r w:rsidRPr="000A0DC1">
              <w:rPr>
                <w:sz w:val="24"/>
                <w:szCs w:val="24"/>
              </w:rPr>
              <w:t xml:space="preserve"> udział w turnieju </w:t>
            </w:r>
            <w:proofErr w:type="spellStart"/>
            <w:r w:rsidRPr="000A0DC1">
              <w:rPr>
                <w:sz w:val="24"/>
                <w:szCs w:val="24"/>
              </w:rPr>
              <w:t>wyrażaja</w:t>
            </w:r>
            <w:proofErr w:type="spellEnd"/>
            <w:r w:rsidRPr="000A0DC1">
              <w:rPr>
                <w:sz w:val="24"/>
                <w:szCs w:val="24"/>
              </w:rPr>
              <w:t xml:space="preserve">̨ </w:t>
            </w:r>
            <w:proofErr w:type="spellStart"/>
            <w:r w:rsidRPr="000A0DC1">
              <w:rPr>
                <w:sz w:val="24"/>
                <w:szCs w:val="24"/>
              </w:rPr>
              <w:t>zgode</w:t>
            </w:r>
            <w:proofErr w:type="spellEnd"/>
            <w:r w:rsidRPr="000A0DC1">
              <w:rPr>
                <w:sz w:val="24"/>
                <w:szCs w:val="24"/>
              </w:rPr>
              <w:t xml:space="preserve">̨ na wykorzystania </w:t>
            </w:r>
            <w:proofErr w:type="spellStart"/>
            <w:r w:rsidRPr="000A0DC1">
              <w:rPr>
                <w:sz w:val="24"/>
                <w:szCs w:val="24"/>
              </w:rPr>
              <w:t>wizerunków</w:t>
            </w:r>
            <w:proofErr w:type="spellEnd"/>
            <w:r w:rsidRPr="000A0DC1">
              <w:rPr>
                <w:sz w:val="24"/>
                <w:szCs w:val="24"/>
              </w:rPr>
              <w:t xml:space="preserve"> w celach autopromocji przez KS AZS AWFIS Gdańsk.</w:t>
            </w:r>
          </w:p>
        </w:tc>
      </w:tr>
    </w:tbl>
    <w:p w14:paraId="42809778" w14:textId="77777777" w:rsidR="004F4153" w:rsidRDefault="004F4153" w:rsidP="004F4153">
      <w:pPr>
        <w:pStyle w:val="Standardowypracamgr1"/>
        <w:ind w:left="708" w:right="763"/>
        <w:jc w:val="left"/>
        <w:rPr>
          <w:b/>
          <w:bCs/>
          <w:color w:val="000000"/>
          <w:sz w:val="24"/>
          <w:szCs w:val="24"/>
          <w:u w:val="single"/>
        </w:rPr>
      </w:pPr>
    </w:p>
    <w:p w14:paraId="583B05AD" w14:textId="32C2C056" w:rsidR="004F4153" w:rsidRDefault="004F4153" w:rsidP="004F4153">
      <w:pPr>
        <w:pStyle w:val="Standardowypracamgr1"/>
        <w:ind w:left="708" w:right="763"/>
        <w:jc w:val="left"/>
        <w:rPr>
          <w:b/>
          <w:bCs/>
          <w:color w:val="000000"/>
          <w:sz w:val="24"/>
          <w:szCs w:val="24"/>
          <w:u w:val="single"/>
        </w:rPr>
      </w:pPr>
    </w:p>
    <w:p w14:paraId="7459700A" w14:textId="77777777" w:rsidR="009703D7" w:rsidRDefault="009703D7" w:rsidP="004F4153">
      <w:pPr>
        <w:pStyle w:val="Standardowypracamgr1"/>
        <w:ind w:left="708" w:right="763"/>
        <w:jc w:val="left"/>
        <w:rPr>
          <w:b/>
          <w:bCs/>
          <w:color w:val="000000"/>
          <w:sz w:val="24"/>
          <w:szCs w:val="24"/>
          <w:u w:val="single"/>
        </w:rPr>
      </w:pPr>
    </w:p>
    <w:p w14:paraId="54C5ABDE" w14:textId="2EEC67B8" w:rsidR="004F4153" w:rsidRDefault="004F4153" w:rsidP="004F4153">
      <w:pPr>
        <w:pStyle w:val="Standardowypracamgr1"/>
        <w:ind w:left="708" w:right="763"/>
        <w:jc w:val="right"/>
        <w:rPr>
          <w:b/>
          <w:bCs/>
          <w:color w:val="000000"/>
          <w:sz w:val="24"/>
          <w:szCs w:val="24"/>
          <w:u w:val="single"/>
        </w:rPr>
      </w:pPr>
      <w:r w:rsidRPr="00C71A14">
        <w:rPr>
          <w:b/>
          <w:bCs/>
          <w:color w:val="000000"/>
          <w:sz w:val="24"/>
          <w:szCs w:val="24"/>
          <w:u w:val="single"/>
        </w:rPr>
        <w:t>ORGANIZATOR:</w:t>
      </w:r>
      <w:r w:rsidRPr="00C71A14">
        <w:rPr>
          <w:b/>
          <w:bCs/>
          <w:color w:val="000000"/>
          <w:sz w:val="24"/>
          <w:szCs w:val="24"/>
        </w:rPr>
        <w:tab/>
      </w:r>
      <w:r w:rsidRPr="00C71A14">
        <w:rPr>
          <w:b/>
          <w:bCs/>
          <w:color w:val="000000"/>
          <w:sz w:val="24"/>
          <w:szCs w:val="24"/>
        </w:rPr>
        <w:tab/>
      </w:r>
      <w:r w:rsidRPr="00C71A14"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   </w:t>
      </w:r>
      <w:r>
        <w:rPr>
          <w:b/>
          <w:bCs/>
          <w:color w:val="000000"/>
          <w:sz w:val="24"/>
          <w:szCs w:val="24"/>
          <w:u w:val="single"/>
        </w:rPr>
        <w:t>DOFINANSO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ZE ŚRODKÓW MIASTA GDAŃSKA:</w:t>
      </w:r>
    </w:p>
    <w:p w14:paraId="3E5F4116" w14:textId="0781B76B" w:rsidR="004F4153" w:rsidRPr="00C71A14" w:rsidRDefault="009736B7" w:rsidP="004F4153">
      <w:pPr>
        <w:pStyle w:val="Standardowypracamgr1"/>
        <w:ind w:left="142" w:right="763"/>
        <w:jc w:val="left"/>
        <w:rPr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1F7FD4" wp14:editId="5CA32D37">
            <wp:simplePos x="0" y="0"/>
            <wp:positionH relativeFrom="column">
              <wp:posOffset>1426845</wp:posOffset>
            </wp:positionH>
            <wp:positionV relativeFrom="paragraph">
              <wp:posOffset>102870</wp:posOffset>
            </wp:positionV>
            <wp:extent cx="1475740" cy="1475740"/>
            <wp:effectExtent l="0" t="0" r="0" b="0"/>
            <wp:wrapNone/>
            <wp:docPr id="4" name="Obraz 8" descr="Sekcja AZS 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Sekcja AZS 201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9F741B" wp14:editId="38DD05DE">
            <wp:simplePos x="0" y="0"/>
            <wp:positionH relativeFrom="column">
              <wp:posOffset>204470</wp:posOffset>
            </wp:positionH>
            <wp:positionV relativeFrom="paragraph">
              <wp:posOffset>66463</wp:posOffset>
            </wp:positionV>
            <wp:extent cx="1136015" cy="1567180"/>
            <wp:effectExtent l="0" t="0" r="0" b="0"/>
            <wp:wrapNone/>
            <wp:docPr id="5" name="Obraz 7" descr="AZ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ZS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153">
        <w:rPr>
          <w:noProof/>
        </w:rPr>
        <w:drawing>
          <wp:anchor distT="0" distB="0" distL="114300" distR="114300" simplePos="0" relativeHeight="251664384" behindDoc="0" locked="0" layoutInCell="1" allowOverlap="1" wp14:anchorId="29F33024" wp14:editId="718A9045">
            <wp:simplePos x="0" y="0"/>
            <wp:positionH relativeFrom="column">
              <wp:posOffset>4333240</wp:posOffset>
            </wp:positionH>
            <wp:positionV relativeFrom="paragraph">
              <wp:posOffset>152400</wp:posOffset>
            </wp:positionV>
            <wp:extent cx="2145030" cy="1661160"/>
            <wp:effectExtent l="0" t="0" r="0" b="0"/>
            <wp:wrapNone/>
            <wp:docPr id="3" name="Obraz 11" descr="Gdans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Gdansk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0AFDF" w14:textId="77777777" w:rsidR="004F4153" w:rsidRDefault="004F4153" w:rsidP="004F4153">
      <w:pPr>
        <w:pStyle w:val="Standardowypracamgr1"/>
        <w:ind w:left="720" w:right="763"/>
        <w:jc w:val="left"/>
        <w:rPr>
          <w:rFonts w:ascii="Calibri" w:hAnsi="Calibri" w:cs="Calibri"/>
          <w:bCs/>
          <w:color w:val="000000"/>
          <w:sz w:val="24"/>
          <w:szCs w:val="24"/>
          <w:u w:val="single"/>
        </w:rPr>
      </w:pPr>
    </w:p>
    <w:p w14:paraId="1D77F7C6" w14:textId="77777777" w:rsidR="004F4153" w:rsidRDefault="004F4153" w:rsidP="004F4153">
      <w:pPr>
        <w:pStyle w:val="Standardowypracamgr1"/>
        <w:ind w:left="720" w:right="763"/>
        <w:jc w:val="left"/>
        <w:rPr>
          <w:rFonts w:ascii="Calibri" w:hAnsi="Calibri" w:cs="Calibri"/>
          <w:bCs/>
          <w:color w:val="000000"/>
          <w:sz w:val="24"/>
          <w:szCs w:val="24"/>
          <w:u w:val="single"/>
        </w:rPr>
      </w:pPr>
    </w:p>
    <w:p w14:paraId="1E6920C7" w14:textId="77777777" w:rsidR="004F4153" w:rsidRDefault="004F4153" w:rsidP="004F4153">
      <w:pPr>
        <w:pStyle w:val="Standardowypracamgr1"/>
        <w:ind w:left="720" w:right="763"/>
        <w:jc w:val="left"/>
        <w:rPr>
          <w:rFonts w:ascii="Calibri" w:hAnsi="Calibri" w:cs="Calibri"/>
          <w:bCs/>
          <w:color w:val="000000"/>
          <w:sz w:val="24"/>
          <w:szCs w:val="24"/>
          <w:u w:val="single"/>
        </w:rPr>
      </w:pPr>
    </w:p>
    <w:p w14:paraId="421B2E76" w14:textId="77777777" w:rsidR="004F4153" w:rsidRPr="00CA35E4" w:rsidRDefault="004F4153" w:rsidP="004F4153"/>
    <w:p w14:paraId="27D2393D" w14:textId="77777777" w:rsidR="004F4153" w:rsidRPr="00CA35E4" w:rsidRDefault="004F4153" w:rsidP="004F4153"/>
    <w:p w14:paraId="46EAA0DE" w14:textId="77777777" w:rsidR="004F4153" w:rsidRPr="00CA35E4" w:rsidRDefault="004F4153" w:rsidP="004F4153"/>
    <w:p w14:paraId="322A37F8" w14:textId="77777777" w:rsidR="004F4153" w:rsidRDefault="004F4153" w:rsidP="004F4153">
      <w:pPr>
        <w:tabs>
          <w:tab w:val="left" w:pos="960"/>
          <w:tab w:val="center" w:pos="5374"/>
        </w:tabs>
      </w:pPr>
    </w:p>
    <w:p w14:paraId="18B1FE56" w14:textId="77777777" w:rsidR="004F4153" w:rsidRDefault="004F4153" w:rsidP="004F4153">
      <w:pPr>
        <w:tabs>
          <w:tab w:val="left" w:pos="960"/>
          <w:tab w:val="center" w:pos="5374"/>
        </w:tabs>
      </w:pPr>
    </w:p>
    <w:p w14:paraId="7F76E987" w14:textId="77777777" w:rsidR="004F4153" w:rsidRPr="009A290D" w:rsidRDefault="004F4153" w:rsidP="004F4153">
      <w:pPr>
        <w:tabs>
          <w:tab w:val="left" w:pos="960"/>
          <w:tab w:val="center" w:pos="5374"/>
        </w:tabs>
        <w:ind w:left="142"/>
        <w:jc w:val="left"/>
        <w:rPr>
          <w:b/>
          <w:bCs/>
          <w:color w:val="000000"/>
          <w:u w:val="single"/>
        </w:rPr>
      </w:pPr>
      <w:r>
        <w:rPr>
          <w:b/>
          <w:noProof/>
        </w:rPr>
        <w:t xml:space="preserve">         </w:t>
      </w:r>
      <w:r>
        <w:rPr>
          <w:b/>
          <w:noProof/>
          <w:u w:val="single"/>
        </w:rPr>
        <w:t xml:space="preserve">PARTNERZY: </w:t>
      </w:r>
      <w:r>
        <w:rPr>
          <w:b/>
          <w:noProof/>
        </w:rPr>
        <w:tab/>
        <w:t xml:space="preserve">                                                            </w:t>
      </w:r>
      <w:r>
        <w:rPr>
          <w:b/>
          <w:bCs/>
          <w:color w:val="000000"/>
        </w:rPr>
        <w:t xml:space="preserve"> </w:t>
      </w:r>
    </w:p>
    <w:p w14:paraId="0FE9DA67" w14:textId="77777777" w:rsidR="004F4153" w:rsidRPr="00807842" w:rsidRDefault="004F4153" w:rsidP="004F4153">
      <w:pPr>
        <w:rPr>
          <w:b/>
          <w:sz w:val="28"/>
          <w:szCs w:val="28"/>
        </w:rPr>
      </w:pPr>
      <w:r w:rsidRPr="00563C3B">
        <w:rPr>
          <w:b/>
          <w:noProof/>
          <w:u w:val="single"/>
        </w:rPr>
        <w:drawing>
          <wp:anchor distT="0" distB="0" distL="114300" distR="114300" simplePos="0" relativeHeight="251663360" behindDoc="0" locked="0" layoutInCell="1" allowOverlap="1" wp14:anchorId="6BCD93EF" wp14:editId="48B1352E">
            <wp:simplePos x="0" y="0"/>
            <wp:positionH relativeFrom="column">
              <wp:posOffset>385445</wp:posOffset>
            </wp:positionH>
            <wp:positionV relativeFrom="paragraph">
              <wp:posOffset>65405</wp:posOffset>
            </wp:positionV>
            <wp:extent cx="1040130" cy="1497965"/>
            <wp:effectExtent l="0" t="0" r="0" b="0"/>
            <wp:wrapNone/>
            <wp:docPr id="2" name="Obraz 13" descr="AWFiS 2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AWFiS 20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C6CB9" w14:textId="77777777" w:rsidR="004F4153" w:rsidRDefault="004F4153" w:rsidP="004F4153"/>
    <w:p w14:paraId="6F93BDBC" w14:textId="77777777" w:rsidR="004F4153" w:rsidRDefault="004F4153" w:rsidP="004F4153"/>
    <w:p w14:paraId="11E2CEE9" w14:textId="77777777" w:rsidR="004F4153" w:rsidRDefault="004F4153" w:rsidP="004F4153">
      <w:pPr>
        <w:pStyle w:val="Standardowypracamgr1"/>
        <w:ind w:left="720" w:right="763"/>
        <w:jc w:val="center"/>
        <w:rPr>
          <w:b/>
          <w:bCs/>
          <w:i/>
          <w:color w:val="000000"/>
          <w:sz w:val="24"/>
          <w:szCs w:val="24"/>
        </w:rPr>
      </w:pPr>
    </w:p>
    <w:p w14:paraId="59424B58" w14:textId="77777777" w:rsidR="000649E1" w:rsidRDefault="00513CDE"/>
    <w:sectPr w:rsidR="000649E1" w:rsidSect="0086582E">
      <w:footnotePr>
        <w:pos w:val="beneathText"/>
      </w:footnotePr>
      <w:pgSz w:w="11905" w:h="16837"/>
      <w:pgMar w:top="57" w:right="397" w:bottom="72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A14"/>
    <w:multiLevelType w:val="hybridMultilevel"/>
    <w:tmpl w:val="12CC78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835C5"/>
    <w:multiLevelType w:val="hybridMultilevel"/>
    <w:tmpl w:val="04E2B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20EA"/>
    <w:multiLevelType w:val="hybridMultilevel"/>
    <w:tmpl w:val="C916E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64D2"/>
    <w:multiLevelType w:val="hybridMultilevel"/>
    <w:tmpl w:val="31C83A8C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527F1324"/>
    <w:multiLevelType w:val="multilevel"/>
    <w:tmpl w:val="EC32F04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5" w15:restartNumberingAfterBreak="0">
    <w:nsid w:val="58F56DB6"/>
    <w:multiLevelType w:val="multilevel"/>
    <w:tmpl w:val="EC32F04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6" w15:restartNumberingAfterBreak="0">
    <w:nsid w:val="5AB52B8C"/>
    <w:multiLevelType w:val="hybridMultilevel"/>
    <w:tmpl w:val="431C1BE8"/>
    <w:lvl w:ilvl="0" w:tplc="9AF2B94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53"/>
    <w:rsid w:val="00085AD2"/>
    <w:rsid w:val="001E57A0"/>
    <w:rsid w:val="003911B5"/>
    <w:rsid w:val="004716E5"/>
    <w:rsid w:val="0049352B"/>
    <w:rsid w:val="004F4153"/>
    <w:rsid w:val="00513CDE"/>
    <w:rsid w:val="005F73C0"/>
    <w:rsid w:val="0082787F"/>
    <w:rsid w:val="009703D7"/>
    <w:rsid w:val="009736B7"/>
    <w:rsid w:val="00C505DA"/>
    <w:rsid w:val="00D34DFF"/>
    <w:rsid w:val="00D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D56E"/>
  <w15:chartTrackingRefBased/>
  <w15:docId w15:val="{D1DFFB7B-BD40-2E41-9C7F-EDA3834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153"/>
    <w:pPr>
      <w:suppressAutoHyphens/>
      <w:spacing w:line="360" w:lineRule="auto"/>
      <w:ind w:right="567"/>
      <w:jc w:val="center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Standardowypracamgr1"/>
    <w:next w:val="Standardowypracamgr1"/>
    <w:link w:val="Nagwek1Znak"/>
    <w:qFormat/>
    <w:rsid w:val="004F4153"/>
    <w:pPr>
      <w:keepNext/>
      <w:tabs>
        <w:tab w:val="num" w:pos="0"/>
      </w:tabs>
      <w:spacing w:line="240" w:lineRule="auto"/>
      <w:ind w:firstLine="851"/>
      <w:jc w:val="left"/>
      <w:outlineLvl w:val="0"/>
    </w:pPr>
    <w:rPr>
      <w:sz w:val="24"/>
    </w:rPr>
  </w:style>
  <w:style w:type="paragraph" w:styleId="Nagwek2">
    <w:name w:val="heading 2"/>
    <w:basedOn w:val="Standardowypracamgr1"/>
    <w:next w:val="Standardowypracamgr1"/>
    <w:link w:val="Nagwek2Znak"/>
    <w:qFormat/>
    <w:rsid w:val="004F4153"/>
    <w:pPr>
      <w:keepNext/>
      <w:tabs>
        <w:tab w:val="num" w:pos="0"/>
      </w:tabs>
      <w:spacing w:line="240" w:lineRule="auto"/>
      <w:jc w:val="lef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4153"/>
    <w:rPr>
      <w:rFonts w:ascii="Times New Roman" w:eastAsia="Arial" w:hAnsi="Times New Roman" w:cs="Times New Roman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4153"/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Standardowypracamgr1">
    <w:name w:val="Standardowy.praca mgr1"/>
    <w:rsid w:val="004F4153"/>
    <w:pPr>
      <w:suppressAutoHyphens/>
      <w:spacing w:line="360" w:lineRule="auto"/>
      <w:ind w:right="567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Hipercze">
    <w:name w:val="Hyperlink"/>
    <w:uiPriority w:val="99"/>
    <w:unhideWhenUsed/>
    <w:rsid w:val="004F4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F4153"/>
    <w:pPr>
      <w:suppressAutoHyphens w:val="0"/>
      <w:spacing w:before="100" w:beforeAutospacing="1" w:after="100" w:afterAutospacing="1" w:line="240" w:lineRule="auto"/>
      <w:ind w:right="0"/>
      <w:jc w:val="left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oazsawf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Rybak</dc:creator>
  <cp:keywords/>
  <dc:description/>
  <cp:lastModifiedBy>Andrzej Rybak</cp:lastModifiedBy>
  <cp:revision>5</cp:revision>
  <dcterms:created xsi:type="dcterms:W3CDTF">2021-11-14T14:28:00Z</dcterms:created>
  <dcterms:modified xsi:type="dcterms:W3CDTF">2021-11-16T09:37:00Z</dcterms:modified>
</cp:coreProperties>
</file>