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AC" w:rsidRPr="00C4683E" w:rsidRDefault="00C2074F" w:rsidP="00ED66D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71920" cy="2030730"/>
            <wp:effectExtent l="1905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67" w:type="dxa"/>
        <w:tblInd w:w="-65" w:type="dxa"/>
        <w:tblLayout w:type="fixed"/>
        <w:tblLook w:val="0000"/>
      </w:tblPr>
      <w:tblGrid>
        <w:gridCol w:w="3552"/>
        <w:gridCol w:w="16"/>
        <w:gridCol w:w="17"/>
        <w:gridCol w:w="7275"/>
        <w:gridCol w:w="7"/>
      </w:tblGrid>
      <w:tr w:rsidR="00441DAC" w:rsidRPr="00C4683E" w:rsidTr="00ED66DF">
        <w:trPr>
          <w:trHeight w:val="276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AC" w:rsidRPr="00C4683E" w:rsidRDefault="00441DAC">
            <w:pPr>
              <w:snapToGrid w:val="0"/>
              <w:rPr>
                <w:b/>
              </w:rPr>
            </w:pPr>
          </w:p>
          <w:p w:rsidR="00441DAC" w:rsidRPr="00C4683E" w:rsidRDefault="0042686B">
            <w:pPr>
              <w:snapToGrid w:val="0"/>
              <w:jc w:val="center"/>
              <w:rPr>
                <w:b/>
              </w:rPr>
            </w:pPr>
            <w:r w:rsidRPr="00C4683E">
              <w:rPr>
                <w:b/>
              </w:rPr>
              <w:t>Data</w:t>
            </w:r>
          </w:p>
          <w:p w:rsidR="00441DAC" w:rsidRPr="00C4683E" w:rsidRDefault="00441DAC">
            <w:pPr>
              <w:snapToGrid w:val="0"/>
              <w:rPr>
                <w:b/>
              </w:rPr>
            </w:pPr>
          </w:p>
        </w:tc>
        <w:tc>
          <w:tcPr>
            <w:tcW w:w="7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AC" w:rsidRPr="00C4683E" w:rsidRDefault="00441DAC">
            <w:pPr>
              <w:snapToGrid w:val="0"/>
            </w:pPr>
          </w:p>
          <w:p w:rsidR="00441DAC" w:rsidRPr="00C4683E" w:rsidRDefault="00C2074F" w:rsidP="00607197">
            <w:pPr>
              <w:snapToGrid w:val="0"/>
            </w:pPr>
            <w:r>
              <w:rPr>
                <w:b/>
              </w:rPr>
              <w:t>6.10</w:t>
            </w:r>
            <w:r w:rsidR="0042686B" w:rsidRPr="00C4683E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D23C7B">
              <w:rPr>
                <w:b/>
              </w:rPr>
              <w:t xml:space="preserve">r.  </w:t>
            </w:r>
            <w:r w:rsidR="0042686B" w:rsidRPr="00C4683E">
              <w:rPr>
                <w:b/>
              </w:rPr>
              <w:t>(sobota)</w:t>
            </w:r>
          </w:p>
        </w:tc>
      </w:tr>
      <w:tr w:rsidR="00950256" w:rsidRPr="00C4683E" w:rsidTr="00ED66DF">
        <w:trPr>
          <w:trHeight w:val="276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256" w:rsidRPr="00C4683E" w:rsidRDefault="00950256" w:rsidP="0039700D">
            <w:pPr>
              <w:snapToGrid w:val="0"/>
              <w:rPr>
                <w:b/>
              </w:rPr>
            </w:pPr>
          </w:p>
          <w:p w:rsidR="00950256" w:rsidRPr="00C4683E" w:rsidRDefault="00950256" w:rsidP="0039700D">
            <w:pPr>
              <w:snapToGrid w:val="0"/>
              <w:jc w:val="center"/>
              <w:rPr>
                <w:b/>
              </w:rPr>
            </w:pPr>
            <w:r w:rsidRPr="00C4683E">
              <w:rPr>
                <w:b/>
              </w:rPr>
              <w:t>Organizator</w:t>
            </w:r>
          </w:p>
          <w:p w:rsidR="00950256" w:rsidRPr="00C4683E" w:rsidRDefault="00950256" w:rsidP="0039700D">
            <w:pPr>
              <w:snapToGrid w:val="0"/>
              <w:rPr>
                <w:b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56" w:rsidRPr="00C4683E" w:rsidRDefault="00950256" w:rsidP="00950256">
            <w:pPr>
              <w:snapToGrid w:val="0"/>
              <w:rPr>
                <w:b/>
                <w:bCs/>
              </w:rPr>
            </w:pPr>
          </w:p>
          <w:p w:rsidR="00950256" w:rsidRPr="00C4683E" w:rsidRDefault="00D23C7B" w:rsidP="00950256">
            <w:pPr>
              <w:snapToGrid w:val="0"/>
            </w:pPr>
            <w:r>
              <w:rPr>
                <w:bCs/>
              </w:rPr>
              <w:t>Uczniowski Klub Judo Dragon</w:t>
            </w:r>
          </w:p>
        </w:tc>
      </w:tr>
      <w:tr w:rsidR="00441DAC" w:rsidRPr="00C4683E" w:rsidTr="00ED66DF">
        <w:trPr>
          <w:trHeight w:val="276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4FA" w:rsidRDefault="003D54FA">
            <w:pPr>
              <w:snapToGrid w:val="0"/>
              <w:jc w:val="center"/>
              <w:rPr>
                <w:b/>
              </w:rPr>
            </w:pPr>
          </w:p>
          <w:p w:rsidR="00441DAC" w:rsidRPr="00C4683E" w:rsidRDefault="0042686B">
            <w:pPr>
              <w:snapToGrid w:val="0"/>
              <w:jc w:val="center"/>
              <w:rPr>
                <w:b/>
              </w:rPr>
            </w:pPr>
            <w:r w:rsidRPr="00C4683E">
              <w:rPr>
                <w:b/>
              </w:rPr>
              <w:t>Miejsce</w:t>
            </w:r>
          </w:p>
          <w:p w:rsidR="00441DAC" w:rsidRPr="00C4683E" w:rsidRDefault="00441DAC">
            <w:pPr>
              <w:snapToGrid w:val="0"/>
              <w:rPr>
                <w:b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FA" w:rsidRDefault="003D54FA" w:rsidP="00A2034A">
            <w:pPr>
              <w:snapToGrid w:val="0"/>
              <w:rPr>
                <w:bCs/>
              </w:rPr>
            </w:pPr>
          </w:p>
          <w:p w:rsidR="00D23C7B" w:rsidRDefault="008402A9" w:rsidP="00A2034A">
            <w:pPr>
              <w:snapToGrid w:val="0"/>
              <w:rPr>
                <w:bCs/>
              </w:rPr>
            </w:pPr>
            <w:r w:rsidRPr="00C4683E">
              <w:rPr>
                <w:bCs/>
              </w:rPr>
              <w:t>Hala</w:t>
            </w:r>
            <w:r w:rsidR="0042686B" w:rsidRPr="00C4683E">
              <w:rPr>
                <w:bCs/>
              </w:rPr>
              <w:t xml:space="preserve"> </w:t>
            </w:r>
            <w:r w:rsidR="00D23C7B">
              <w:rPr>
                <w:bCs/>
              </w:rPr>
              <w:t>Gier Gdyńskiego Centrum Sportu</w:t>
            </w:r>
          </w:p>
          <w:p w:rsidR="003D54FA" w:rsidRDefault="00D23C7B" w:rsidP="00D23C7B">
            <w:pPr>
              <w:snapToGrid w:val="0"/>
              <w:rPr>
                <w:bCs/>
              </w:rPr>
            </w:pPr>
            <w:r>
              <w:rPr>
                <w:bCs/>
              </w:rPr>
              <w:t>Gdynia ul. Olimpijska 5</w:t>
            </w:r>
          </w:p>
          <w:p w:rsidR="003D54FA" w:rsidRPr="003D54FA" w:rsidRDefault="003D54FA" w:rsidP="00D23C7B">
            <w:pPr>
              <w:snapToGrid w:val="0"/>
              <w:rPr>
                <w:bCs/>
              </w:rPr>
            </w:pPr>
          </w:p>
        </w:tc>
      </w:tr>
      <w:tr w:rsidR="00C4683E" w:rsidRPr="00C4683E" w:rsidTr="00ED66DF">
        <w:trPr>
          <w:trHeight w:val="276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83E" w:rsidRPr="00C4683E" w:rsidRDefault="00C4683E" w:rsidP="0039700D">
            <w:pPr>
              <w:snapToGrid w:val="0"/>
              <w:rPr>
                <w:b/>
              </w:rPr>
            </w:pPr>
          </w:p>
          <w:p w:rsidR="00C4683E" w:rsidRPr="00C4683E" w:rsidRDefault="00C4683E" w:rsidP="003970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</w:t>
            </w:r>
          </w:p>
          <w:p w:rsidR="00C4683E" w:rsidRPr="00C4683E" w:rsidRDefault="00C4683E" w:rsidP="0039700D">
            <w:pPr>
              <w:snapToGrid w:val="0"/>
              <w:rPr>
                <w:b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FA" w:rsidRDefault="003D54FA" w:rsidP="003D54FA">
            <w:pPr>
              <w:snapToGrid w:val="0"/>
              <w:rPr>
                <w:bCs/>
              </w:rPr>
            </w:pPr>
          </w:p>
          <w:p w:rsidR="003D54FA" w:rsidRDefault="00C4683E" w:rsidP="003D54FA">
            <w:pPr>
              <w:snapToGrid w:val="0"/>
              <w:rPr>
                <w:bCs/>
              </w:rPr>
            </w:pPr>
            <w:r w:rsidRPr="00C4683E">
              <w:rPr>
                <w:bCs/>
              </w:rPr>
              <w:t>Turniej ma charakter integracyjny</w:t>
            </w:r>
            <w:r w:rsidR="000411F2">
              <w:rPr>
                <w:bCs/>
              </w:rPr>
              <w:t>,</w:t>
            </w:r>
            <w:r w:rsidRPr="00C4683E">
              <w:rPr>
                <w:bCs/>
              </w:rPr>
              <w:t xml:space="preserve"> a jego głównym zadaniem jest popul</w:t>
            </w:r>
            <w:r w:rsidR="00D23C7B">
              <w:rPr>
                <w:bCs/>
              </w:rPr>
              <w:t xml:space="preserve">aryzacja sportu </w:t>
            </w:r>
            <w:r w:rsidRPr="00C4683E">
              <w:rPr>
                <w:bCs/>
              </w:rPr>
              <w:t>wśród dzieci i młodzieży.</w:t>
            </w:r>
          </w:p>
          <w:p w:rsidR="003D54FA" w:rsidRPr="003D54FA" w:rsidRDefault="003D54FA" w:rsidP="003D54FA">
            <w:pPr>
              <w:snapToGrid w:val="0"/>
              <w:rPr>
                <w:bCs/>
              </w:rPr>
            </w:pPr>
          </w:p>
        </w:tc>
      </w:tr>
      <w:tr w:rsidR="00441DAC" w:rsidRPr="00C4683E" w:rsidTr="00ED66DF">
        <w:trPr>
          <w:gridAfter w:val="1"/>
          <w:wAfter w:w="7" w:type="dxa"/>
          <w:trHeight w:val="276"/>
        </w:trPr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AC" w:rsidRPr="00C4683E" w:rsidRDefault="00441DAC" w:rsidP="00310E63">
            <w:pPr>
              <w:ind w:right="-124"/>
              <w:rPr>
                <w:b/>
              </w:rPr>
            </w:pPr>
          </w:p>
          <w:p w:rsidR="00441DAC" w:rsidRPr="00C4683E" w:rsidRDefault="00C4683E">
            <w:pPr>
              <w:jc w:val="center"/>
            </w:pPr>
            <w:r>
              <w:rPr>
                <w:b/>
              </w:rPr>
              <w:t>Kategorie</w:t>
            </w:r>
          </w:p>
          <w:p w:rsidR="00441DAC" w:rsidRPr="00C4683E" w:rsidRDefault="00441DAC">
            <w:pPr>
              <w:jc w:val="center"/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FA" w:rsidRDefault="003D54FA">
            <w:pPr>
              <w:rPr>
                <w:b/>
              </w:rPr>
            </w:pPr>
          </w:p>
          <w:p w:rsidR="00C2074F" w:rsidRDefault="00C4683E">
            <w:pPr>
              <w:rPr>
                <w:b/>
              </w:rPr>
            </w:pPr>
            <w:r>
              <w:rPr>
                <w:b/>
              </w:rPr>
              <w:t>Rocznik</w:t>
            </w:r>
            <w:r w:rsidR="00D23C7B">
              <w:rPr>
                <w:b/>
              </w:rPr>
              <w:t xml:space="preserve"> </w:t>
            </w:r>
            <w:r w:rsidR="00A2034A" w:rsidRPr="00C4683E">
              <w:rPr>
                <w:b/>
              </w:rPr>
              <w:t>20</w:t>
            </w:r>
            <w:r w:rsidR="0042686B" w:rsidRPr="00C4683E">
              <w:rPr>
                <w:b/>
              </w:rPr>
              <w:t>0</w:t>
            </w:r>
            <w:r w:rsidR="000D1688">
              <w:rPr>
                <w:b/>
              </w:rPr>
              <w:t>7</w:t>
            </w:r>
            <w:r w:rsidR="0042686B" w:rsidRPr="00C4683E">
              <w:rPr>
                <w:b/>
              </w:rPr>
              <w:t xml:space="preserve">- </w:t>
            </w:r>
            <w:r w:rsidR="00A2034A" w:rsidRPr="00C4683E">
              <w:rPr>
                <w:b/>
              </w:rPr>
              <w:t>20</w:t>
            </w:r>
            <w:r w:rsidR="0042686B" w:rsidRPr="00C4683E">
              <w:rPr>
                <w:b/>
              </w:rPr>
              <w:t>0</w:t>
            </w:r>
            <w:r w:rsidR="000D1688">
              <w:rPr>
                <w:b/>
              </w:rPr>
              <w:t>8</w:t>
            </w:r>
            <w:r>
              <w:rPr>
                <w:b/>
              </w:rPr>
              <w:t>: czas walki 2</w:t>
            </w:r>
            <w:r w:rsidR="00281D99">
              <w:rPr>
                <w:b/>
              </w:rPr>
              <w:t xml:space="preserve"> </w:t>
            </w:r>
            <w:r>
              <w:rPr>
                <w:b/>
              </w:rPr>
              <w:t>min,</w:t>
            </w:r>
          </w:p>
          <w:p w:rsidR="00441DAC" w:rsidRPr="00866EF7" w:rsidRDefault="0042686B">
            <w:pPr>
              <w:rPr>
                <w:b/>
              </w:rPr>
            </w:pPr>
            <w:r w:rsidRPr="00C4683E">
              <w:rPr>
                <w:b/>
              </w:rPr>
              <w:t>-</w:t>
            </w:r>
            <w:r w:rsidR="00D23C7B" w:rsidRPr="00866EF7">
              <w:t>chłopcy i dziewczęta</w:t>
            </w:r>
            <w:r w:rsidR="00B4412D" w:rsidRPr="00866EF7">
              <w:t xml:space="preserve"> </w:t>
            </w:r>
            <w:r w:rsidR="00866EF7" w:rsidRPr="00866EF7">
              <w:t>walczą</w:t>
            </w:r>
            <w:r w:rsidR="00B4412D" w:rsidRPr="00866EF7">
              <w:t xml:space="preserve"> </w:t>
            </w:r>
            <w:r w:rsidR="00D23C7B" w:rsidRPr="00866EF7">
              <w:t xml:space="preserve"> razem</w:t>
            </w:r>
          </w:p>
          <w:p w:rsidR="00D23C7B" w:rsidRPr="00866EF7" w:rsidRDefault="0042686B">
            <w:r w:rsidRPr="00866EF7">
              <w:rPr>
                <w:b/>
              </w:rPr>
              <w:t xml:space="preserve">- </w:t>
            </w:r>
            <w:r w:rsidRPr="00866EF7">
              <w:t>kategorie wagowe zostaną ustalone po weryfikacji</w:t>
            </w:r>
            <w:r w:rsidR="008A4B6D" w:rsidRPr="00866EF7">
              <w:t xml:space="preserve">, maksymalnie 8 osób w kategorii </w:t>
            </w:r>
          </w:p>
          <w:p w:rsidR="00866EF7" w:rsidRDefault="00866EF7">
            <w:pPr>
              <w:rPr>
                <w:b/>
              </w:rPr>
            </w:pPr>
          </w:p>
          <w:p w:rsidR="00D23C7B" w:rsidRPr="00C4683E" w:rsidRDefault="00C4683E" w:rsidP="00D23C7B">
            <w:pPr>
              <w:rPr>
                <w:b/>
              </w:rPr>
            </w:pPr>
            <w:r>
              <w:rPr>
                <w:b/>
              </w:rPr>
              <w:t>Rocznik</w:t>
            </w:r>
            <w:r w:rsidR="00C2074F">
              <w:rPr>
                <w:b/>
              </w:rPr>
              <w:t xml:space="preserve"> 20</w:t>
            </w:r>
            <w:r w:rsidR="000D1688">
              <w:rPr>
                <w:b/>
              </w:rPr>
              <w:t>09</w:t>
            </w:r>
            <w:r w:rsidR="00A2034A" w:rsidRPr="00C4683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D23C7B">
              <w:rPr>
                <w:b/>
              </w:rPr>
              <w:t xml:space="preserve"> 20</w:t>
            </w:r>
            <w:r w:rsidR="000D1688">
              <w:rPr>
                <w:b/>
              </w:rPr>
              <w:t>10</w:t>
            </w:r>
            <w:r w:rsidR="00C2074F">
              <w:rPr>
                <w:b/>
              </w:rPr>
              <w:t>: czas walki 2</w:t>
            </w:r>
            <w:r w:rsidR="00281D99">
              <w:rPr>
                <w:b/>
              </w:rPr>
              <w:t xml:space="preserve"> </w:t>
            </w:r>
            <w:r w:rsidR="00C2074F">
              <w:rPr>
                <w:b/>
              </w:rPr>
              <w:t>min</w:t>
            </w:r>
          </w:p>
          <w:p w:rsidR="00441DAC" w:rsidRPr="00866EF7" w:rsidRDefault="0042686B">
            <w:pPr>
              <w:rPr>
                <w:b/>
              </w:rPr>
            </w:pPr>
            <w:r w:rsidRPr="00C4683E">
              <w:rPr>
                <w:b/>
              </w:rPr>
              <w:t>-</w:t>
            </w:r>
            <w:r w:rsidR="00D23C7B" w:rsidRPr="00866EF7">
              <w:t>chłopcy i dziewczęta</w:t>
            </w:r>
            <w:r w:rsidR="00B4412D" w:rsidRPr="00866EF7">
              <w:t xml:space="preserve"> walczą</w:t>
            </w:r>
            <w:r w:rsidR="00D23C7B" w:rsidRPr="00866EF7">
              <w:t xml:space="preserve"> razem</w:t>
            </w:r>
          </w:p>
          <w:p w:rsidR="008A4B6D" w:rsidRPr="00866EF7" w:rsidRDefault="0042686B" w:rsidP="008A4B6D">
            <w:pPr>
              <w:rPr>
                <w:b/>
              </w:rPr>
            </w:pPr>
            <w:r w:rsidRPr="00866EF7">
              <w:rPr>
                <w:b/>
              </w:rPr>
              <w:t xml:space="preserve">- </w:t>
            </w:r>
            <w:r w:rsidRPr="00866EF7">
              <w:t>kategorie wagowe zostaną ustalone po weryfikacji</w:t>
            </w:r>
            <w:r w:rsidR="008A4B6D" w:rsidRPr="00866EF7">
              <w:t xml:space="preserve">, maksymalnie 8 osób w kategorii </w:t>
            </w:r>
          </w:p>
          <w:p w:rsidR="00441DAC" w:rsidRPr="00866EF7" w:rsidRDefault="00441DAC"/>
          <w:p w:rsidR="00DD4C5D" w:rsidRPr="00866EF7" w:rsidRDefault="00C4683E" w:rsidP="00281D99">
            <w:pPr>
              <w:rPr>
                <w:b/>
              </w:rPr>
            </w:pPr>
            <w:r w:rsidRPr="00866EF7">
              <w:rPr>
                <w:b/>
              </w:rPr>
              <w:t>Rocznik</w:t>
            </w:r>
            <w:r w:rsidR="00DD4C5D" w:rsidRPr="00866EF7">
              <w:rPr>
                <w:b/>
              </w:rPr>
              <w:t xml:space="preserve"> </w:t>
            </w:r>
            <w:r w:rsidR="000D1688">
              <w:rPr>
                <w:b/>
                <w:bCs/>
              </w:rPr>
              <w:t>2011-2012</w:t>
            </w:r>
            <w:r w:rsidR="00DD4C5D" w:rsidRPr="00866EF7">
              <w:rPr>
                <w:b/>
              </w:rPr>
              <w:t xml:space="preserve">: </w:t>
            </w:r>
            <w:r w:rsidR="00281D99">
              <w:rPr>
                <w:b/>
              </w:rPr>
              <w:t>czas walki 2 min</w:t>
            </w:r>
          </w:p>
          <w:p w:rsidR="00441DAC" w:rsidRPr="00866EF7" w:rsidRDefault="00617555">
            <w:pPr>
              <w:rPr>
                <w:b/>
              </w:rPr>
            </w:pPr>
            <w:r w:rsidRPr="00866EF7">
              <w:rPr>
                <w:b/>
              </w:rPr>
              <w:t xml:space="preserve"> </w:t>
            </w:r>
            <w:r w:rsidR="0042686B" w:rsidRPr="00866EF7">
              <w:rPr>
                <w:b/>
                <w:bCs/>
              </w:rPr>
              <w:t>-</w:t>
            </w:r>
            <w:r w:rsidR="00D23C7B" w:rsidRPr="00866EF7">
              <w:t xml:space="preserve">chłopcy i dziewczęta </w:t>
            </w:r>
            <w:r w:rsidR="00B4412D" w:rsidRPr="00866EF7">
              <w:t xml:space="preserve">walczą </w:t>
            </w:r>
            <w:r w:rsidR="00D23C7B" w:rsidRPr="00866EF7">
              <w:t>raze</w:t>
            </w:r>
            <w:r w:rsidRPr="00866EF7">
              <w:t>m</w:t>
            </w:r>
            <w:r w:rsidR="00D23C7B" w:rsidRPr="00866EF7">
              <w:t xml:space="preserve"> </w:t>
            </w:r>
          </w:p>
          <w:p w:rsidR="003D54FA" w:rsidRDefault="0042686B" w:rsidP="00A2034A">
            <w:r w:rsidRPr="00866EF7">
              <w:rPr>
                <w:b/>
              </w:rPr>
              <w:t xml:space="preserve">- </w:t>
            </w:r>
            <w:r w:rsidRPr="00866EF7">
              <w:t>kategorie wagowe zostaną ustalone po weryfikacji</w:t>
            </w:r>
            <w:r w:rsidR="008A4B6D" w:rsidRPr="00866EF7">
              <w:t xml:space="preserve">, maksymalnie 8 osób w kategorii </w:t>
            </w:r>
          </w:p>
          <w:p w:rsidR="00C2074F" w:rsidRPr="00C4683E" w:rsidRDefault="00C2074F" w:rsidP="00A2034A"/>
        </w:tc>
      </w:tr>
    </w:tbl>
    <w:p w:rsidR="00441DAC" w:rsidRDefault="00441DAC"/>
    <w:tbl>
      <w:tblPr>
        <w:tblW w:w="10860" w:type="dxa"/>
        <w:tblInd w:w="-65" w:type="dxa"/>
        <w:tblLayout w:type="fixed"/>
        <w:tblLook w:val="0000"/>
      </w:tblPr>
      <w:tblGrid>
        <w:gridCol w:w="3585"/>
        <w:gridCol w:w="7275"/>
      </w:tblGrid>
      <w:tr w:rsidR="00441DAC" w:rsidRPr="00C4683E" w:rsidTr="00ED66DF">
        <w:trPr>
          <w:trHeight w:val="276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AC" w:rsidRPr="00C4683E" w:rsidRDefault="00441DAC" w:rsidP="00310E63">
            <w:pPr>
              <w:rPr>
                <w:b/>
              </w:rPr>
            </w:pPr>
          </w:p>
          <w:p w:rsidR="00441DAC" w:rsidRPr="00C4683E" w:rsidRDefault="0042686B">
            <w:pPr>
              <w:jc w:val="center"/>
              <w:rPr>
                <w:b/>
              </w:rPr>
            </w:pPr>
            <w:r w:rsidRPr="00C4683E">
              <w:rPr>
                <w:b/>
              </w:rPr>
              <w:t xml:space="preserve">Program zawodów </w:t>
            </w:r>
          </w:p>
          <w:p w:rsidR="00441DAC" w:rsidRPr="00C4683E" w:rsidRDefault="00441DAC">
            <w:pPr>
              <w:jc w:val="center"/>
              <w:rPr>
                <w:b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F7" w:rsidRDefault="00866EF7" w:rsidP="00A228F0">
            <w:pPr>
              <w:spacing w:line="276" w:lineRule="auto"/>
              <w:rPr>
                <w:b/>
                <w:color w:val="000000"/>
              </w:rPr>
            </w:pPr>
          </w:p>
          <w:p w:rsidR="00441DAC" w:rsidRPr="00C4683E" w:rsidRDefault="0042686B" w:rsidP="00A228F0">
            <w:pPr>
              <w:spacing w:line="276" w:lineRule="auto"/>
              <w:rPr>
                <w:b/>
                <w:color w:val="000000"/>
              </w:rPr>
            </w:pPr>
            <w:r w:rsidRPr="00A419FE">
              <w:rPr>
                <w:b/>
                <w:color w:val="000000"/>
              </w:rPr>
              <w:t>8.</w:t>
            </w:r>
            <w:r w:rsidR="00617555">
              <w:rPr>
                <w:b/>
                <w:color w:val="000000"/>
              </w:rPr>
              <w:t xml:space="preserve">00 – 8:50 </w:t>
            </w:r>
            <w:r w:rsidR="00866EF7">
              <w:rPr>
                <w:color w:val="000000"/>
              </w:rPr>
              <w:t>waga roczników</w:t>
            </w:r>
            <w:r w:rsidR="00A419FE">
              <w:rPr>
                <w:color w:val="000000"/>
              </w:rPr>
              <w:t xml:space="preserve"> </w:t>
            </w:r>
            <w:r w:rsidR="000D1688">
              <w:rPr>
                <w:color w:val="000000"/>
              </w:rPr>
              <w:t>2007-2008</w:t>
            </w:r>
            <w:r w:rsidR="00617555">
              <w:rPr>
                <w:color w:val="000000"/>
              </w:rPr>
              <w:t xml:space="preserve"> </w:t>
            </w:r>
            <w:r w:rsidR="000D1688">
              <w:rPr>
                <w:color w:val="000000"/>
              </w:rPr>
              <w:t>oraz 2011</w:t>
            </w:r>
            <w:r w:rsidR="00866EF7">
              <w:rPr>
                <w:color w:val="000000"/>
              </w:rPr>
              <w:t>-2012</w:t>
            </w:r>
          </w:p>
          <w:p w:rsidR="001D3A65" w:rsidRDefault="00A419FE" w:rsidP="00A228F0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9.30</w:t>
            </w:r>
            <w:r w:rsidR="0042686B" w:rsidRPr="00C4683E">
              <w:rPr>
                <w:b/>
                <w:color w:val="000000"/>
              </w:rPr>
              <w:t xml:space="preserve"> – </w:t>
            </w:r>
            <w:r w:rsidR="001D3A65">
              <w:rPr>
                <w:color w:val="000000"/>
              </w:rPr>
              <w:t>rozgrzewka</w:t>
            </w:r>
            <w:r w:rsidR="00617555">
              <w:rPr>
                <w:color w:val="000000"/>
              </w:rPr>
              <w:t xml:space="preserve"> oraz weryfikacja list startowych</w:t>
            </w:r>
          </w:p>
          <w:p w:rsidR="00617555" w:rsidRPr="00866EF7" w:rsidRDefault="001D3A65" w:rsidP="00A228F0">
            <w:pPr>
              <w:spacing w:line="276" w:lineRule="auto"/>
              <w:rPr>
                <w:b/>
              </w:rPr>
            </w:pPr>
            <w:r>
              <w:rPr>
                <w:b/>
                <w:color w:val="000000"/>
              </w:rPr>
              <w:t xml:space="preserve">9:45 </w:t>
            </w:r>
            <w:r>
              <w:rPr>
                <w:color w:val="000000"/>
              </w:rPr>
              <w:t>– oficjalne Otwarcie turnieju</w:t>
            </w:r>
            <w:r w:rsidR="00617555">
              <w:rPr>
                <w:color w:val="000000"/>
              </w:rPr>
              <w:t xml:space="preserve"> i </w:t>
            </w:r>
            <w:r>
              <w:rPr>
                <w:b/>
                <w:color w:val="000000"/>
              </w:rPr>
              <w:t>r</w:t>
            </w:r>
            <w:r w:rsidR="00A419FE" w:rsidRPr="00A419FE">
              <w:rPr>
                <w:color w:val="000000"/>
              </w:rPr>
              <w:t xml:space="preserve">ozpoczęcie walk </w:t>
            </w:r>
            <w:r w:rsidR="000411F2">
              <w:rPr>
                <w:color w:val="000000"/>
              </w:rPr>
              <w:t xml:space="preserve">dzieci z roczników </w:t>
            </w:r>
            <w:r w:rsidR="000D1688">
              <w:t>2007</w:t>
            </w:r>
            <w:r w:rsidR="000411F2" w:rsidRPr="00866EF7">
              <w:t>-200</w:t>
            </w:r>
            <w:r w:rsidR="00617555" w:rsidRPr="00866EF7">
              <w:t xml:space="preserve"> </w:t>
            </w:r>
            <w:r w:rsidR="000D1688">
              <w:t>8 oraz 2011</w:t>
            </w:r>
            <w:r w:rsidR="00617555" w:rsidRPr="00866EF7">
              <w:t>-201</w:t>
            </w:r>
            <w:r w:rsidR="00866EF7">
              <w:t>2</w:t>
            </w:r>
          </w:p>
          <w:p w:rsidR="00441DAC" w:rsidRPr="00C4683E" w:rsidRDefault="003D2A06" w:rsidP="00A228F0">
            <w:pPr>
              <w:spacing w:line="276" w:lineRule="auto"/>
              <w:rPr>
                <w:bCs/>
                <w:color w:val="000000"/>
              </w:rPr>
            </w:pPr>
            <w:r>
              <w:rPr>
                <w:b/>
              </w:rPr>
              <w:t>11:00</w:t>
            </w:r>
            <w:r w:rsidR="000411F2" w:rsidRPr="00866EF7">
              <w:rPr>
                <w:b/>
              </w:rPr>
              <w:t xml:space="preserve"> -12:0</w:t>
            </w:r>
            <w:r w:rsidR="00A419FE" w:rsidRPr="00866EF7">
              <w:rPr>
                <w:b/>
              </w:rPr>
              <w:t>0</w:t>
            </w:r>
            <w:r w:rsidR="0042686B" w:rsidRPr="00866EF7">
              <w:t xml:space="preserve"> </w:t>
            </w:r>
            <w:r w:rsidR="00866EF7" w:rsidRPr="00866EF7">
              <w:t>waga roczników</w:t>
            </w:r>
            <w:r w:rsidR="000D1688">
              <w:t xml:space="preserve"> 2009</w:t>
            </w:r>
            <w:r w:rsidR="000D1688">
              <w:rPr>
                <w:color w:val="000000"/>
              </w:rPr>
              <w:t>-2010</w:t>
            </w:r>
          </w:p>
          <w:p w:rsidR="00617555" w:rsidRDefault="003D2A06" w:rsidP="00A228F0">
            <w:pPr>
              <w:spacing w:line="276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12:45</w:t>
            </w:r>
            <w:r w:rsidR="00617555">
              <w:rPr>
                <w:bCs/>
                <w:color w:val="000000"/>
              </w:rPr>
              <w:t xml:space="preserve"> rozgrzewka i weryfikacja list startowych</w:t>
            </w:r>
          </w:p>
          <w:p w:rsidR="00617555" w:rsidRDefault="003D2A06" w:rsidP="00A228F0">
            <w:pPr>
              <w:spacing w:line="276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13:00 </w:t>
            </w:r>
            <w:r w:rsidR="001D3A65">
              <w:rPr>
                <w:bCs/>
                <w:color w:val="000000"/>
              </w:rPr>
              <w:t xml:space="preserve">rozpoczęcie walk roczników </w:t>
            </w:r>
            <w:r>
              <w:rPr>
                <w:bCs/>
                <w:color w:val="000000"/>
              </w:rPr>
              <w:t>2007-2008</w:t>
            </w:r>
          </w:p>
          <w:p w:rsidR="000D1688" w:rsidRDefault="000D1688" w:rsidP="00866EF7">
            <w:pPr>
              <w:rPr>
                <w:bCs/>
                <w:color w:val="000000"/>
              </w:rPr>
            </w:pPr>
          </w:p>
          <w:p w:rsidR="003D54FA" w:rsidRPr="003D54FA" w:rsidRDefault="00B8558D" w:rsidP="00866EF7">
            <w:pPr>
              <w:rPr>
                <w:bCs/>
                <w:color w:val="000000"/>
              </w:rPr>
            </w:pPr>
            <w:r w:rsidRPr="00C4683E">
              <w:rPr>
                <w:bCs/>
                <w:color w:val="000000"/>
              </w:rPr>
              <w:t>Przewidywa</w:t>
            </w:r>
            <w:r w:rsidR="0042686B" w:rsidRPr="00C4683E">
              <w:rPr>
                <w:bCs/>
                <w:color w:val="000000"/>
              </w:rPr>
              <w:t>ny c</w:t>
            </w:r>
            <w:r w:rsidR="00BF4461">
              <w:rPr>
                <w:bCs/>
                <w:color w:val="000000"/>
              </w:rPr>
              <w:t xml:space="preserve">zas zakończenia zawodów godzina </w:t>
            </w:r>
            <w:r w:rsidR="003D54FA">
              <w:rPr>
                <w:bCs/>
                <w:color w:val="000000"/>
              </w:rPr>
              <w:t xml:space="preserve"> 15:0</w:t>
            </w:r>
            <w:r w:rsidR="008402A9" w:rsidRPr="00C4683E">
              <w:rPr>
                <w:bCs/>
                <w:color w:val="000000"/>
              </w:rPr>
              <w:t>0</w:t>
            </w:r>
            <w:r w:rsidR="00BF4461">
              <w:rPr>
                <w:bCs/>
                <w:color w:val="000000"/>
              </w:rPr>
              <w:t>.</w:t>
            </w:r>
          </w:p>
          <w:p w:rsidR="00A228F0" w:rsidRDefault="0042686B" w:rsidP="00866EF7">
            <w:pPr>
              <w:rPr>
                <w:bCs/>
              </w:rPr>
            </w:pPr>
            <w:r w:rsidRPr="00310E63">
              <w:rPr>
                <w:bCs/>
              </w:rPr>
              <w:t>Dekoracje zwycięzców</w:t>
            </w:r>
            <w:r w:rsidR="00617555">
              <w:rPr>
                <w:bCs/>
              </w:rPr>
              <w:t xml:space="preserve"> i wszystkich uczestników</w:t>
            </w:r>
            <w:r w:rsidRPr="00310E63">
              <w:rPr>
                <w:bCs/>
              </w:rPr>
              <w:t xml:space="preserve"> po zakończeniu rywalizacji w poszczególnych kategoriach wagowych.</w:t>
            </w:r>
          </w:p>
          <w:p w:rsidR="00A228F0" w:rsidRDefault="00A228F0" w:rsidP="00866EF7">
            <w:pPr>
              <w:rPr>
                <w:bCs/>
              </w:rPr>
            </w:pPr>
          </w:p>
          <w:p w:rsidR="00866EF7" w:rsidRPr="00310E63" w:rsidRDefault="00866EF7" w:rsidP="00866EF7"/>
        </w:tc>
      </w:tr>
      <w:tr w:rsidR="00441DAC" w:rsidRPr="00C4683E" w:rsidTr="00ED66DF">
        <w:trPr>
          <w:trHeight w:val="276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67" w:rsidRDefault="00540C67">
            <w:pPr>
              <w:jc w:val="center"/>
              <w:rPr>
                <w:b/>
              </w:rPr>
            </w:pPr>
          </w:p>
          <w:p w:rsidR="00441DAC" w:rsidRPr="00C4683E" w:rsidRDefault="0042686B">
            <w:pPr>
              <w:jc w:val="center"/>
            </w:pPr>
            <w:r w:rsidRPr="00C4683E">
              <w:rPr>
                <w:b/>
              </w:rPr>
              <w:t>Nagrody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F0" w:rsidRDefault="00A228F0" w:rsidP="00A2034A">
            <w:pPr>
              <w:snapToGrid w:val="0"/>
              <w:rPr>
                <w:b/>
              </w:rPr>
            </w:pPr>
          </w:p>
          <w:p w:rsidR="001D3A65" w:rsidRDefault="0081068D" w:rsidP="00A2034A">
            <w:pPr>
              <w:snapToGrid w:val="0"/>
            </w:pPr>
            <w:r w:rsidRPr="0081068D">
              <w:rPr>
                <w:b/>
              </w:rPr>
              <w:t>Indywidualne:</w:t>
            </w:r>
            <w:r w:rsidR="00BF4461">
              <w:rPr>
                <w:b/>
              </w:rPr>
              <w:t xml:space="preserve"> </w:t>
            </w:r>
            <w:r w:rsidR="00617555">
              <w:t>Medale : miejsca I-III,  dla wszystkich uczestników dyplom i upominek</w:t>
            </w:r>
          </w:p>
          <w:p w:rsidR="003D54FA" w:rsidRDefault="003D54FA" w:rsidP="00A2034A">
            <w:pPr>
              <w:snapToGrid w:val="0"/>
            </w:pPr>
          </w:p>
          <w:p w:rsidR="0081068D" w:rsidRDefault="0081068D" w:rsidP="00A2034A">
            <w:pPr>
              <w:snapToGrid w:val="0"/>
            </w:pPr>
            <w:r w:rsidRPr="0081068D">
              <w:rPr>
                <w:b/>
              </w:rPr>
              <w:t>Drużynowe</w:t>
            </w:r>
            <w:r>
              <w:rPr>
                <w:b/>
              </w:rPr>
              <w:t xml:space="preserve">: </w:t>
            </w:r>
            <w:r>
              <w:t xml:space="preserve">1-5 miejsce puchar </w:t>
            </w:r>
            <w:r w:rsidR="00DD4C5D">
              <w:t xml:space="preserve">(I-3 </w:t>
            </w:r>
            <w:proofErr w:type="spellStart"/>
            <w:r w:rsidR="00DD4C5D">
              <w:t>pkt</w:t>
            </w:r>
            <w:proofErr w:type="spellEnd"/>
            <w:r w:rsidR="00DD4C5D">
              <w:t xml:space="preserve">, II – 2 </w:t>
            </w:r>
            <w:proofErr w:type="spellStart"/>
            <w:r w:rsidR="00DD4C5D">
              <w:t>pkt</w:t>
            </w:r>
            <w:proofErr w:type="spellEnd"/>
            <w:r w:rsidR="00DD4C5D">
              <w:t xml:space="preserve">, </w:t>
            </w:r>
            <w:r w:rsidR="0066215F">
              <w:t>III – 1 pkt.)</w:t>
            </w:r>
          </w:p>
          <w:p w:rsidR="00DD4C5D" w:rsidRPr="0081068D" w:rsidRDefault="00DD4C5D" w:rsidP="00A2034A">
            <w:pPr>
              <w:snapToGrid w:val="0"/>
            </w:pPr>
          </w:p>
        </w:tc>
      </w:tr>
    </w:tbl>
    <w:p w:rsidR="00441DAC" w:rsidRPr="00C4683E" w:rsidRDefault="00441DAC"/>
    <w:tbl>
      <w:tblPr>
        <w:tblW w:w="0" w:type="auto"/>
        <w:tblInd w:w="-65" w:type="dxa"/>
        <w:tblLayout w:type="fixed"/>
        <w:tblLook w:val="0000"/>
      </w:tblPr>
      <w:tblGrid>
        <w:gridCol w:w="3618"/>
        <w:gridCol w:w="7242"/>
      </w:tblGrid>
      <w:tr w:rsidR="00441DAC" w:rsidRPr="00C4683E">
        <w:trPr>
          <w:trHeight w:val="27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AC" w:rsidRPr="00C4683E" w:rsidRDefault="00441DAC">
            <w:pPr>
              <w:snapToGrid w:val="0"/>
              <w:rPr>
                <w:b/>
              </w:rPr>
            </w:pPr>
          </w:p>
          <w:p w:rsidR="00441DAC" w:rsidRPr="00C4683E" w:rsidRDefault="0042686B">
            <w:pPr>
              <w:jc w:val="center"/>
            </w:pPr>
            <w:r w:rsidRPr="00C4683E">
              <w:rPr>
                <w:b/>
              </w:rPr>
              <w:t>Zgłoszenia</w:t>
            </w:r>
            <w:r w:rsidR="0081068D">
              <w:rPr>
                <w:b/>
              </w:rPr>
              <w:t xml:space="preserve"> do zawodów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F0" w:rsidRDefault="00A228F0">
            <w:pPr>
              <w:snapToGrid w:val="0"/>
            </w:pPr>
          </w:p>
          <w:p w:rsidR="00441DAC" w:rsidRDefault="003D54FA">
            <w:pPr>
              <w:snapToGrid w:val="0"/>
            </w:pPr>
            <w:r>
              <w:t xml:space="preserve">Zgłoszenia </w:t>
            </w:r>
            <w:r w:rsidR="003D2A06">
              <w:t>dokonuje trener klubowy</w:t>
            </w:r>
            <w:r>
              <w:t xml:space="preserve"> </w:t>
            </w:r>
            <w:r w:rsidR="0081068D">
              <w:t xml:space="preserve">w formie elektronicznej na adres </w:t>
            </w:r>
          </w:p>
          <w:p w:rsidR="003D54FA" w:rsidRDefault="00B50106" w:rsidP="000D1688">
            <w:pPr>
              <w:snapToGrid w:val="0"/>
            </w:pPr>
            <w:hyperlink r:id="rId7" w:history="1">
              <w:r w:rsidR="00ED66DF" w:rsidRPr="00DB5A44">
                <w:rPr>
                  <w:rStyle w:val="Hipercze"/>
                </w:rPr>
                <w:t>gdyniadragon@gmail.com</w:t>
              </w:r>
            </w:hyperlink>
            <w:r w:rsidR="0081068D">
              <w:t xml:space="preserve"> do dnia </w:t>
            </w:r>
            <w:r w:rsidR="000D1688">
              <w:t>3.10.2018</w:t>
            </w:r>
            <w:r w:rsidR="0081068D">
              <w:t>r. do godziny 24:00.</w:t>
            </w:r>
            <w:r w:rsidR="000D1688">
              <w:t xml:space="preserve"> </w:t>
            </w:r>
            <w:r w:rsidR="00310E63">
              <w:t xml:space="preserve"> </w:t>
            </w:r>
            <w:r w:rsidR="000D1688">
              <w:t>(Nazwisko i imię, rocznik).</w:t>
            </w:r>
          </w:p>
          <w:p w:rsidR="003D2A06" w:rsidRDefault="000D1688" w:rsidP="000D1688">
            <w:pPr>
              <w:snapToGrid w:val="0"/>
            </w:pPr>
            <w:r>
              <w:t xml:space="preserve"> </w:t>
            </w:r>
            <w:r w:rsidR="00310E63">
              <w:t>Zawodnicy niezgłoszeni nie zostaną dopuszczeni do zawodów</w:t>
            </w:r>
            <w:r w:rsidR="00ED66DF">
              <w:t>.</w:t>
            </w:r>
          </w:p>
          <w:p w:rsidR="000D1688" w:rsidRDefault="000D1688" w:rsidP="000D1688">
            <w:pPr>
              <w:snapToGrid w:val="0"/>
            </w:pPr>
            <w:r>
              <w:t xml:space="preserve">Prosimy również o przesłanie </w:t>
            </w:r>
            <w:proofErr w:type="spellStart"/>
            <w:r>
              <w:t>loga</w:t>
            </w:r>
            <w:proofErr w:type="spellEnd"/>
            <w:r>
              <w:t xml:space="preserve"> klubowego.</w:t>
            </w:r>
          </w:p>
          <w:p w:rsidR="00A228F0" w:rsidRPr="00C4683E" w:rsidRDefault="00A228F0" w:rsidP="000D1688">
            <w:pPr>
              <w:snapToGrid w:val="0"/>
            </w:pPr>
          </w:p>
        </w:tc>
      </w:tr>
    </w:tbl>
    <w:p w:rsidR="00441DAC" w:rsidRDefault="00441DAC"/>
    <w:tbl>
      <w:tblPr>
        <w:tblW w:w="10860" w:type="dxa"/>
        <w:tblInd w:w="-65" w:type="dxa"/>
        <w:tblLayout w:type="fixed"/>
        <w:tblLook w:val="0000"/>
      </w:tblPr>
      <w:tblGrid>
        <w:gridCol w:w="3634"/>
        <w:gridCol w:w="17"/>
        <w:gridCol w:w="18"/>
        <w:gridCol w:w="7136"/>
        <w:gridCol w:w="55"/>
      </w:tblGrid>
      <w:tr w:rsidR="008A4B6D" w:rsidRPr="00C4683E" w:rsidTr="00DD4C5D">
        <w:trPr>
          <w:trHeight w:val="276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6D" w:rsidRPr="00C4683E" w:rsidRDefault="008A4B6D" w:rsidP="0039700D">
            <w:pPr>
              <w:snapToGrid w:val="0"/>
              <w:jc w:val="center"/>
              <w:rPr>
                <w:b/>
              </w:rPr>
            </w:pPr>
          </w:p>
          <w:p w:rsidR="008A4B6D" w:rsidRPr="00C4683E" w:rsidRDefault="008A4B6D" w:rsidP="003970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Opłata startowa</w:t>
            </w:r>
          </w:p>
          <w:p w:rsidR="008A4B6D" w:rsidRPr="00C4683E" w:rsidRDefault="008A4B6D" w:rsidP="003970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6DF" w:rsidRDefault="00ED66DF" w:rsidP="0039700D">
            <w:pPr>
              <w:rPr>
                <w:b/>
              </w:rPr>
            </w:pPr>
          </w:p>
          <w:p w:rsidR="008A4B6D" w:rsidRPr="00C4683E" w:rsidRDefault="00DD4C5D" w:rsidP="0039700D">
            <w:r>
              <w:rPr>
                <w:b/>
              </w:rPr>
              <w:t>35</w:t>
            </w:r>
            <w:r w:rsidR="008A4B6D" w:rsidRPr="00C4683E">
              <w:t xml:space="preserve"> złotych</w:t>
            </w:r>
            <w:r w:rsidR="00ED66DF">
              <w:t xml:space="preserve"> płatne pr</w:t>
            </w:r>
            <w:r w:rsidR="000D1688">
              <w:t>zed  ważeniem</w:t>
            </w:r>
          </w:p>
        </w:tc>
      </w:tr>
      <w:tr w:rsidR="008A4B6D" w:rsidRPr="00C4683E" w:rsidTr="00DD4C5D">
        <w:trPr>
          <w:gridAfter w:val="1"/>
          <w:wAfter w:w="55" w:type="dxa"/>
          <w:trHeight w:val="197"/>
        </w:trPr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6D" w:rsidRPr="00C4683E" w:rsidRDefault="008A4B6D" w:rsidP="00ED66DF">
            <w:pPr>
              <w:snapToGrid w:val="0"/>
              <w:jc w:val="center"/>
              <w:rPr>
                <w:b/>
              </w:rPr>
            </w:pPr>
          </w:p>
          <w:p w:rsidR="008A4B6D" w:rsidRPr="00C4683E" w:rsidRDefault="008A4B6D" w:rsidP="00ED66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Maty</w:t>
            </w:r>
          </w:p>
          <w:p w:rsidR="008A4B6D" w:rsidRPr="00C4683E" w:rsidRDefault="008A4B6D" w:rsidP="003970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6DF" w:rsidRDefault="00ED66DF" w:rsidP="0039700D">
            <w:pPr>
              <w:rPr>
                <w:bCs/>
              </w:rPr>
            </w:pPr>
          </w:p>
          <w:p w:rsidR="008A4B6D" w:rsidRPr="00ED66DF" w:rsidRDefault="008A4B6D" w:rsidP="0039700D">
            <w:pPr>
              <w:rPr>
                <w:bCs/>
              </w:rPr>
            </w:pPr>
            <w:r w:rsidRPr="008A4B6D">
              <w:rPr>
                <w:bCs/>
              </w:rPr>
              <w:t>Zawody zostaną przeprowadzone na</w:t>
            </w:r>
            <w:r w:rsidR="000D1688">
              <w:rPr>
                <w:bCs/>
              </w:rPr>
              <w:t xml:space="preserve"> 3</w:t>
            </w:r>
            <w:r w:rsidRPr="008A4B6D">
              <w:rPr>
                <w:bCs/>
              </w:rPr>
              <w:t xml:space="preserve"> matach</w:t>
            </w:r>
            <w:r w:rsidR="00ED66DF">
              <w:rPr>
                <w:bCs/>
              </w:rPr>
              <w:t>.</w:t>
            </w:r>
          </w:p>
        </w:tc>
      </w:tr>
      <w:tr w:rsidR="00441DAC" w:rsidRPr="00C4683E" w:rsidTr="00DD4C5D">
        <w:trPr>
          <w:trHeight w:val="276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AC" w:rsidRPr="00C4683E" w:rsidRDefault="00441DAC">
            <w:pPr>
              <w:snapToGrid w:val="0"/>
              <w:jc w:val="center"/>
              <w:rPr>
                <w:b/>
              </w:rPr>
            </w:pPr>
          </w:p>
          <w:p w:rsidR="00441DAC" w:rsidRPr="00C4683E" w:rsidRDefault="0066215F">
            <w:pPr>
              <w:jc w:val="center"/>
            </w:pPr>
            <w:proofErr w:type="spellStart"/>
            <w:r>
              <w:rPr>
                <w:b/>
                <w:lang w:val="en-US"/>
              </w:rPr>
              <w:t>Kontak</w:t>
            </w:r>
            <w:r w:rsidR="00310E63">
              <w:rPr>
                <w:b/>
                <w:lang w:val="en-US"/>
              </w:rPr>
              <w:t>t</w:t>
            </w:r>
            <w:proofErr w:type="spellEnd"/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AC" w:rsidRDefault="00D23C7B">
            <w:r>
              <w:t>Maciej Cząstka, 669890123</w:t>
            </w:r>
            <w:r w:rsidR="00ED66DF">
              <w:t>, Dominik Cząstka, 603200614</w:t>
            </w:r>
          </w:p>
          <w:p w:rsidR="00441DAC" w:rsidRDefault="00B50106">
            <w:pPr>
              <w:rPr>
                <w:b/>
              </w:rPr>
            </w:pPr>
            <w:hyperlink r:id="rId8" w:history="1">
              <w:r w:rsidR="00D23C7B" w:rsidRPr="00DB5A44">
                <w:rPr>
                  <w:rStyle w:val="Hipercze"/>
                </w:rPr>
                <w:t>gdyniadragon@gmail.com</w:t>
              </w:r>
            </w:hyperlink>
          </w:p>
          <w:p w:rsidR="00310E63" w:rsidRPr="00310E63" w:rsidRDefault="00310E63">
            <w:pPr>
              <w:rPr>
                <w:b/>
              </w:rPr>
            </w:pPr>
          </w:p>
        </w:tc>
      </w:tr>
    </w:tbl>
    <w:p w:rsidR="00441DAC" w:rsidRPr="00C4683E" w:rsidRDefault="00441DAC"/>
    <w:tbl>
      <w:tblPr>
        <w:tblW w:w="0" w:type="auto"/>
        <w:tblInd w:w="-65" w:type="dxa"/>
        <w:tblLayout w:type="fixed"/>
        <w:tblLook w:val="0000"/>
      </w:tblPr>
      <w:tblGrid>
        <w:gridCol w:w="3634"/>
        <w:gridCol w:w="7226"/>
      </w:tblGrid>
      <w:tr w:rsidR="00441DAC" w:rsidRPr="00C4683E">
        <w:trPr>
          <w:trHeight w:val="276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AC" w:rsidRPr="00C4683E" w:rsidRDefault="00441DAC">
            <w:pPr>
              <w:snapToGrid w:val="0"/>
              <w:jc w:val="center"/>
              <w:rPr>
                <w:b/>
              </w:rPr>
            </w:pPr>
          </w:p>
          <w:p w:rsidR="00441DAC" w:rsidRPr="00C4683E" w:rsidRDefault="0042686B">
            <w:pPr>
              <w:snapToGrid w:val="0"/>
              <w:jc w:val="center"/>
              <w:rPr>
                <w:b/>
              </w:rPr>
            </w:pPr>
            <w:r w:rsidRPr="00C4683E">
              <w:rPr>
                <w:b/>
              </w:rPr>
              <w:t>Warunki uczestnictwa</w:t>
            </w:r>
          </w:p>
          <w:p w:rsidR="00441DAC" w:rsidRPr="00C4683E" w:rsidRDefault="00441DAC">
            <w:pPr>
              <w:jc w:val="center"/>
              <w:rPr>
                <w:b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AC" w:rsidRPr="00C4683E" w:rsidRDefault="00441DAC">
            <w:pPr>
              <w:snapToGrid w:val="0"/>
            </w:pPr>
          </w:p>
          <w:p w:rsidR="00150EF9" w:rsidRDefault="0042686B" w:rsidP="000411F2">
            <w:pPr>
              <w:snapToGrid w:val="0"/>
            </w:pPr>
            <w:r w:rsidRPr="00C4683E">
              <w:t>Każdy uczestnik powinien posiadać ubezpieczenie NNW, pisemną zgodę rodziców/opiekunów na udział w sędziowanym</w:t>
            </w:r>
            <w:r w:rsidR="000411F2">
              <w:t xml:space="preserve"> </w:t>
            </w:r>
            <w:r w:rsidR="003D54FA">
              <w:t xml:space="preserve"> </w:t>
            </w:r>
            <w:proofErr w:type="spellStart"/>
            <w:r w:rsidR="003D54FA">
              <w:t>randori</w:t>
            </w:r>
            <w:proofErr w:type="spellEnd"/>
            <w:r w:rsidR="008A4B6D">
              <w:t xml:space="preserve">. </w:t>
            </w:r>
          </w:p>
          <w:p w:rsidR="008A4B6D" w:rsidRDefault="008A4B6D" w:rsidP="000411F2">
            <w:pPr>
              <w:snapToGrid w:val="0"/>
            </w:pPr>
            <w:r>
              <w:t xml:space="preserve">Dzieci </w:t>
            </w:r>
            <w:r w:rsidR="00B4412D">
              <w:t>z rocznika 2008 i starsi powinn</w:t>
            </w:r>
            <w:r w:rsidR="00B4412D" w:rsidRPr="00B4412D">
              <w:t>y</w:t>
            </w:r>
            <w:r w:rsidRPr="00B4412D">
              <w:t xml:space="preserve"> </w:t>
            </w:r>
            <w:r>
              <w:t xml:space="preserve">posiadać badania lekarskie. </w:t>
            </w:r>
            <w:bookmarkStart w:id="0" w:name="_GoBack"/>
            <w:bookmarkEnd w:id="0"/>
          </w:p>
          <w:p w:rsidR="00A228F0" w:rsidRPr="00C4683E" w:rsidRDefault="00A228F0" w:rsidP="000411F2">
            <w:pPr>
              <w:snapToGrid w:val="0"/>
            </w:pPr>
          </w:p>
        </w:tc>
      </w:tr>
    </w:tbl>
    <w:p w:rsidR="00441DAC" w:rsidRPr="00C4683E" w:rsidRDefault="00441DAC"/>
    <w:tbl>
      <w:tblPr>
        <w:tblW w:w="10768" w:type="dxa"/>
        <w:tblInd w:w="-65" w:type="dxa"/>
        <w:tblLayout w:type="fixed"/>
        <w:tblLook w:val="0000"/>
      </w:tblPr>
      <w:tblGrid>
        <w:gridCol w:w="3594"/>
        <w:gridCol w:w="7174"/>
      </w:tblGrid>
      <w:tr w:rsidR="00441DAC" w:rsidRPr="00C4683E" w:rsidTr="00C5270B">
        <w:trPr>
          <w:trHeight w:val="272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AC" w:rsidRPr="00C4683E" w:rsidRDefault="00441DAC" w:rsidP="00C2074F">
            <w:pPr>
              <w:snapToGrid w:val="0"/>
              <w:rPr>
                <w:b/>
              </w:rPr>
            </w:pPr>
          </w:p>
          <w:p w:rsidR="00441DAC" w:rsidRDefault="0042686B" w:rsidP="00A228F0">
            <w:pPr>
              <w:snapToGrid w:val="0"/>
              <w:jc w:val="center"/>
              <w:rPr>
                <w:b/>
              </w:rPr>
            </w:pPr>
            <w:r w:rsidRPr="00C4683E">
              <w:rPr>
                <w:b/>
              </w:rPr>
              <w:t xml:space="preserve">Regulamin walk </w:t>
            </w:r>
          </w:p>
          <w:p w:rsidR="00A228F0" w:rsidRPr="00C4683E" w:rsidRDefault="00A228F0" w:rsidP="00A228F0">
            <w:pPr>
              <w:snapToGrid w:val="0"/>
              <w:jc w:val="center"/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AC" w:rsidRPr="00C4683E" w:rsidRDefault="00441DAC">
            <w:pPr>
              <w:snapToGrid w:val="0"/>
            </w:pPr>
          </w:p>
          <w:p w:rsidR="00150EF9" w:rsidRPr="00C4683E" w:rsidRDefault="00C2074F" w:rsidP="00C2074F">
            <w:pPr>
              <w:jc w:val="both"/>
            </w:pPr>
            <w:r>
              <w:t xml:space="preserve">Zawody rozegrane zgodnie z przepisami PZ Judo </w:t>
            </w:r>
          </w:p>
        </w:tc>
      </w:tr>
    </w:tbl>
    <w:p w:rsidR="0042686B" w:rsidRDefault="0042686B" w:rsidP="00C5270B"/>
    <w:p w:rsidR="00540C67" w:rsidRDefault="00540C67" w:rsidP="00C5270B"/>
    <w:tbl>
      <w:tblPr>
        <w:tblW w:w="10768" w:type="dxa"/>
        <w:tblInd w:w="-65" w:type="dxa"/>
        <w:tblLayout w:type="fixed"/>
        <w:tblLook w:val="0000"/>
      </w:tblPr>
      <w:tblGrid>
        <w:gridCol w:w="3594"/>
        <w:gridCol w:w="7174"/>
      </w:tblGrid>
      <w:tr w:rsidR="008A4B6D" w:rsidRPr="00C4683E" w:rsidTr="0039700D">
        <w:trPr>
          <w:trHeight w:val="272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6D" w:rsidRPr="00C4683E" w:rsidRDefault="008A4B6D" w:rsidP="003D54FA">
            <w:pPr>
              <w:snapToGrid w:val="0"/>
              <w:jc w:val="center"/>
              <w:rPr>
                <w:b/>
              </w:rPr>
            </w:pPr>
          </w:p>
          <w:p w:rsidR="003D54FA" w:rsidRDefault="003D54FA" w:rsidP="003D54FA">
            <w:pPr>
              <w:snapToGrid w:val="0"/>
              <w:jc w:val="center"/>
              <w:rPr>
                <w:b/>
              </w:rPr>
            </w:pPr>
          </w:p>
          <w:p w:rsidR="008A4B6D" w:rsidRPr="00C4683E" w:rsidRDefault="008A4B6D" w:rsidP="003D54FA">
            <w:pPr>
              <w:snapToGrid w:val="0"/>
              <w:jc w:val="center"/>
            </w:pPr>
            <w:r>
              <w:rPr>
                <w:b/>
              </w:rPr>
              <w:t>Sprawy różne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FA" w:rsidRDefault="003D54FA" w:rsidP="003D54FA"/>
          <w:p w:rsidR="008A4B6D" w:rsidRDefault="00580DB3" w:rsidP="003D54FA">
            <w:r>
              <w:t>Organizator</w:t>
            </w:r>
            <w:r w:rsidR="00B4412D">
              <w:t xml:space="preserve"> </w:t>
            </w:r>
            <w:r>
              <w:t xml:space="preserve"> nie ponosi odpowiedzialności z tytułu NNW ( w przypadku odniesienia kontuzji, poszkodowani dochodzą roszczeń z tytułu indywidualnego ubezpieczenia NNW)</w:t>
            </w:r>
            <w:r w:rsidR="00540C67">
              <w:t>.</w:t>
            </w:r>
          </w:p>
          <w:p w:rsidR="003D54FA" w:rsidRPr="00C4683E" w:rsidRDefault="003D54FA" w:rsidP="003D54FA"/>
        </w:tc>
      </w:tr>
    </w:tbl>
    <w:p w:rsidR="00580DB3" w:rsidRDefault="00580DB3" w:rsidP="00C5270B"/>
    <w:tbl>
      <w:tblPr>
        <w:tblW w:w="10768" w:type="dxa"/>
        <w:tblInd w:w="-65" w:type="dxa"/>
        <w:tblLayout w:type="fixed"/>
        <w:tblLook w:val="0000"/>
      </w:tblPr>
      <w:tblGrid>
        <w:gridCol w:w="3594"/>
        <w:gridCol w:w="7174"/>
      </w:tblGrid>
      <w:tr w:rsidR="00580DB3" w:rsidRPr="00C4683E" w:rsidTr="0039700D">
        <w:trPr>
          <w:trHeight w:val="272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B3" w:rsidRPr="00C4683E" w:rsidRDefault="00580DB3" w:rsidP="0039700D">
            <w:pPr>
              <w:snapToGrid w:val="0"/>
              <w:rPr>
                <w:b/>
              </w:rPr>
            </w:pPr>
          </w:p>
          <w:p w:rsidR="00580DB3" w:rsidRPr="00C4683E" w:rsidRDefault="00580DB3" w:rsidP="0039700D">
            <w:pPr>
              <w:snapToGrid w:val="0"/>
              <w:jc w:val="center"/>
              <w:rPr>
                <w:b/>
              </w:rPr>
            </w:pPr>
          </w:p>
          <w:p w:rsidR="00580DB3" w:rsidRPr="00C4683E" w:rsidRDefault="00580DB3" w:rsidP="0039700D">
            <w:pPr>
              <w:snapToGrid w:val="0"/>
              <w:jc w:val="center"/>
              <w:rPr>
                <w:b/>
              </w:rPr>
            </w:pPr>
          </w:p>
          <w:p w:rsidR="00580DB3" w:rsidRPr="00C4683E" w:rsidRDefault="00580DB3" w:rsidP="0039700D">
            <w:pPr>
              <w:snapToGrid w:val="0"/>
              <w:jc w:val="center"/>
            </w:pPr>
            <w:r>
              <w:rPr>
                <w:b/>
              </w:rPr>
              <w:t xml:space="preserve">Postanowienia końcowe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B3" w:rsidRPr="00C4683E" w:rsidRDefault="00580DB3" w:rsidP="0039700D">
            <w:pPr>
              <w:snapToGrid w:val="0"/>
            </w:pPr>
          </w:p>
          <w:p w:rsidR="00150EF9" w:rsidRPr="00C4683E" w:rsidRDefault="00580DB3" w:rsidP="00A228F0">
            <w:r w:rsidRPr="00866EF7">
              <w:t xml:space="preserve">Zgłoszenie do zawodów jest równoznaczne z akceptacją postanowień niniejszego komunikatu. W sprawach nieobjętych regulaminem </w:t>
            </w:r>
            <w:r w:rsidR="00B4412D" w:rsidRPr="00866EF7">
              <w:t>decyzję podejmuje</w:t>
            </w:r>
            <w:r w:rsidR="0097328D">
              <w:t xml:space="preserve"> organizator</w:t>
            </w:r>
            <w:r>
              <w:t>. Organizator nie ponosi odpowiedzialności za rzeczy zagubione, jak również szkody i wypadki. Organizator zastrzega sobie prawo do wykorzystania wizerunków zawodników w materiałach fotograficznych i filmowych</w:t>
            </w:r>
            <w:r w:rsidR="00A228F0">
              <w:t>.</w:t>
            </w:r>
          </w:p>
        </w:tc>
      </w:tr>
    </w:tbl>
    <w:p w:rsidR="00150EF9" w:rsidRDefault="00150EF9" w:rsidP="00C5270B">
      <w:pPr>
        <w:rPr>
          <w:sz w:val="72"/>
          <w:szCs w:val="72"/>
        </w:rPr>
      </w:pPr>
    </w:p>
    <w:p w:rsidR="00580DB3" w:rsidRPr="00150EF9" w:rsidRDefault="00BF4461" w:rsidP="00150EF9">
      <w:pPr>
        <w:ind w:left="2832" w:firstLine="708"/>
        <w:rPr>
          <w:sz w:val="72"/>
          <w:szCs w:val="72"/>
        </w:rPr>
      </w:pPr>
      <w:r>
        <w:rPr>
          <w:sz w:val="72"/>
          <w:szCs w:val="72"/>
        </w:rPr>
        <w:t>Zapraszamy</w:t>
      </w:r>
    </w:p>
    <w:sectPr w:rsidR="00580DB3" w:rsidRPr="00150EF9" w:rsidSect="00441DAC">
      <w:pgSz w:w="11906" w:h="16838"/>
      <w:pgMar w:top="306" w:right="850" w:bottom="278" w:left="85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02A9"/>
    <w:rsid w:val="000030ED"/>
    <w:rsid w:val="000379C3"/>
    <w:rsid w:val="000411F2"/>
    <w:rsid w:val="000D1688"/>
    <w:rsid w:val="0011472C"/>
    <w:rsid w:val="00114CA8"/>
    <w:rsid w:val="00133A5F"/>
    <w:rsid w:val="00150EF9"/>
    <w:rsid w:val="001D3A65"/>
    <w:rsid w:val="00202346"/>
    <w:rsid w:val="00281D99"/>
    <w:rsid w:val="00310E63"/>
    <w:rsid w:val="0039700D"/>
    <w:rsid w:val="003A4EDE"/>
    <w:rsid w:val="003C3C04"/>
    <w:rsid w:val="003D2A06"/>
    <w:rsid w:val="003D54FA"/>
    <w:rsid w:val="0042686B"/>
    <w:rsid w:val="00441DAC"/>
    <w:rsid w:val="00442CE3"/>
    <w:rsid w:val="00523C29"/>
    <w:rsid w:val="00532981"/>
    <w:rsid w:val="00540C67"/>
    <w:rsid w:val="00580DB3"/>
    <w:rsid w:val="005E76DA"/>
    <w:rsid w:val="00607197"/>
    <w:rsid w:val="006149F2"/>
    <w:rsid w:val="00617555"/>
    <w:rsid w:val="0066215F"/>
    <w:rsid w:val="006B0EE5"/>
    <w:rsid w:val="006B2339"/>
    <w:rsid w:val="006C6CF8"/>
    <w:rsid w:val="006E7B6C"/>
    <w:rsid w:val="006F5723"/>
    <w:rsid w:val="00707B2C"/>
    <w:rsid w:val="007455D8"/>
    <w:rsid w:val="00753CBD"/>
    <w:rsid w:val="0081068D"/>
    <w:rsid w:val="00810C6C"/>
    <w:rsid w:val="008402A9"/>
    <w:rsid w:val="00866EF7"/>
    <w:rsid w:val="008A4B6D"/>
    <w:rsid w:val="00947E1E"/>
    <w:rsid w:val="00950256"/>
    <w:rsid w:val="009655F3"/>
    <w:rsid w:val="0097328D"/>
    <w:rsid w:val="009F3C20"/>
    <w:rsid w:val="00A2034A"/>
    <w:rsid w:val="00A228F0"/>
    <w:rsid w:val="00A419FE"/>
    <w:rsid w:val="00B04C53"/>
    <w:rsid w:val="00B4412D"/>
    <w:rsid w:val="00B50106"/>
    <w:rsid w:val="00B8558D"/>
    <w:rsid w:val="00BA07F9"/>
    <w:rsid w:val="00BF4461"/>
    <w:rsid w:val="00C2074F"/>
    <w:rsid w:val="00C44C5B"/>
    <w:rsid w:val="00C4683E"/>
    <w:rsid w:val="00C5270B"/>
    <w:rsid w:val="00CB33D5"/>
    <w:rsid w:val="00CC5DCA"/>
    <w:rsid w:val="00D23C7B"/>
    <w:rsid w:val="00DD4C5D"/>
    <w:rsid w:val="00ED66DF"/>
    <w:rsid w:val="00E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DAC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441D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41DAC"/>
    <w:rPr>
      <w:rFonts w:ascii="Symbol" w:hAnsi="Symbol" w:cs="OpenSymbol"/>
    </w:rPr>
  </w:style>
  <w:style w:type="character" w:customStyle="1" w:styleId="WW8Num1z1">
    <w:name w:val="WW8Num1z1"/>
    <w:rsid w:val="00441DAC"/>
    <w:rPr>
      <w:rFonts w:ascii="OpenSymbol" w:hAnsi="OpenSymbol" w:cs="OpenSymbol"/>
    </w:rPr>
  </w:style>
  <w:style w:type="character" w:customStyle="1" w:styleId="WW8Num1z2">
    <w:name w:val="WW8Num1z2"/>
    <w:rsid w:val="00441DAC"/>
  </w:style>
  <w:style w:type="character" w:customStyle="1" w:styleId="WW8Num1z3">
    <w:name w:val="WW8Num1z3"/>
    <w:rsid w:val="00441DAC"/>
  </w:style>
  <w:style w:type="character" w:customStyle="1" w:styleId="WW8Num1z4">
    <w:name w:val="WW8Num1z4"/>
    <w:rsid w:val="00441DAC"/>
  </w:style>
  <w:style w:type="character" w:customStyle="1" w:styleId="WW8Num1z5">
    <w:name w:val="WW8Num1z5"/>
    <w:rsid w:val="00441DAC"/>
  </w:style>
  <w:style w:type="character" w:customStyle="1" w:styleId="WW8Num1z6">
    <w:name w:val="WW8Num1z6"/>
    <w:rsid w:val="00441DAC"/>
  </w:style>
  <w:style w:type="character" w:customStyle="1" w:styleId="WW8Num1z7">
    <w:name w:val="WW8Num1z7"/>
    <w:rsid w:val="00441DAC"/>
  </w:style>
  <w:style w:type="character" w:customStyle="1" w:styleId="WW8Num1z8">
    <w:name w:val="WW8Num1z8"/>
    <w:rsid w:val="00441DAC"/>
  </w:style>
  <w:style w:type="character" w:customStyle="1" w:styleId="WW8Num2z0">
    <w:name w:val="WW8Num2z0"/>
    <w:rsid w:val="00441DAC"/>
    <w:rPr>
      <w:rFonts w:ascii="Symbol" w:hAnsi="Symbol" w:cs="OpenSymbol"/>
    </w:rPr>
  </w:style>
  <w:style w:type="character" w:customStyle="1" w:styleId="WW8Num2z1">
    <w:name w:val="WW8Num2z1"/>
    <w:rsid w:val="00441DAC"/>
    <w:rPr>
      <w:rFonts w:ascii="OpenSymbol" w:hAnsi="OpenSymbol" w:cs="OpenSymbol"/>
    </w:rPr>
  </w:style>
  <w:style w:type="character" w:customStyle="1" w:styleId="WW8Num3z0">
    <w:name w:val="WW8Num3z0"/>
    <w:rsid w:val="00441DAC"/>
  </w:style>
  <w:style w:type="character" w:customStyle="1" w:styleId="WW8Num3z1">
    <w:name w:val="WW8Num3z1"/>
    <w:rsid w:val="00441DAC"/>
  </w:style>
  <w:style w:type="character" w:customStyle="1" w:styleId="WW8Num3z2">
    <w:name w:val="WW8Num3z2"/>
    <w:rsid w:val="00441DAC"/>
  </w:style>
  <w:style w:type="character" w:customStyle="1" w:styleId="WW8Num3z3">
    <w:name w:val="WW8Num3z3"/>
    <w:rsid w:val="00441DAC"/>
  </w:style>
  <w:style w:type="character" w:customStyle="1" w:styleId="WW8Num3z4">
    <w:name w:val="WW8Num3z4"/>
    <w:rsid w:val="00441DAC"/>
  </w:style>
  <w:style w:type="character" w:customStyle="1" w:styleId="WW8Num3z5">
    <w:name w:val="WW8Num3z5"/>
    <w:rsid w:val="00441DAC"/>
  </w:style>
  <w:style w:type="character" w:customStyle="1" w:styleId="WW8Num3z6">
    <w:name w:val="WW8Num3z6"/>
    <w:rsid w:val="00441DAC"/>
  </w:style>
  <w:style w:type="character" w:customStyle="1" w:styleId="WW8Num3z7">
    <w:name w:val="WW8Num3z7"/>
    <w:rsid w:val="00441DAC"/>
  </w:style>
  <w:style w:type="character" w:customStyle="1" w:styleId="WW8Num3z8">
    <w:name w:val="WW8Num3z8"/>
    <w:rsid w:val="00441DAC"/>
  </w:style>
  <w:style w:type="character" w:customStyle="1" w:styleId="Domylnaczcionkaakapitu2">
    <w:name w:val="Domyślna czcionka akapitu2"/>
    <w:rsid w:val="00441DAC"/>
  </w:style>
  <w:style w:type="character" w:customStyle="1" w:styleId="Absatz-Standardschriftart">
    <w:name w:val="Absatz-Standardschriftart"/>
    <w:rsid w:val="00441DAC"/>
  </w:style>
  <w:style w:type="character" w:customStyle="1" w:styleId="WW-Absatz-Standardschriftart">
    <w:name w:val="WW-Absatz-Standardschriftart"/>
    <w:rsid w:val="00441DAC"/>
  </w:style>
  <w:style w:type="character" w:customStyle="1" w:styleId="WW-Absatz-Standardschriftart1">
    <w:name w:val="WW-Absatz-Standardschriftart1"/>
    <w:rsid w:val="00441DAC"/>
  </w:style>
  <w:style w:type="character" w:customStyle="1" w:styleId="WW-Absatz-Standardschriftart11">
    <w:name w:val="WW-Absatz-Standardschriftart11"/>
    <w:rsid w:val="00441DAC"/>
  </w:style>
  <w:style w:type="character" w:customStyle="1" w:styleId="WW-Absatz-Standardschriftart111">
    <w:name w:val="WW-Absatz-Standardschriftart111"/>
    <w:rsid w:val="00441DAC"/>
  </w:style>
  <w:style w:type="character" w:customStyle="1" w:styleId="WW-Absatz-Standardschriftart1111">
    <w:name w:val="WW-Absatz-Standardschriftart1111"/>
    <w:rsid w:val="00441DAC"/>
  </w:style>
  <w:style w:type="character" w:customStyle="1" w:styleId="WW-Absatz-Standardschriftart11111">
    <w:name w:val="WW-Absatz-Standardschriftart11111"/>
    <w:rsid w:val="00441DAC"/>
  </w:style>
  <w:style w:type="character" w:customStyle="1" w:styleId="WW-Absatz-Standardschriftart111111">
    <w:name w:val="WW-Absatz-Standardschriftart111111"/>
    <w:rsid w:val="00441DAC"/>
  </w:style>
  <w:style w:type="character" w:customStyle="1" w:styleId="WW-Absatz-Standardschriftart1111111">
    <w:name w:val="WW-Absatz-Standardschriftart1111111"/>
    <w:rsid w:val="00441DAC"/>
  </w:style>
  <w:style w:type="character" w:customStyle="1" w:styleId="WW-Absatz-Standardschriftart11111111">
    <w:name w:val="WW-Absatz-Standardschriftart11111111"/>
    <w:rsid w:val="00441DAC"/>
  </w:style>
  <w:style w:type="character" w:customStyle="1" w:styleId="Domylnaczcionkaakapitu1">
    <w:name w:val="Domyślna czcionka akapitu1"/>
    <w:rsid w:val="00441DAC"/>
  </w:style>
  <w:style w:type="character" w:styleId="Hipercze">
    <w:name w:val="Hyperlink"/>
    <w:rsid w:val="00441DAC"/>
    <w:rPr>
      <w:color w:val="0000FF"/>
      <w:u w:val="single"/>
    </w:rPr>
  </w:style>
  <w:style w:type="character" w:customStyle="1" w:styleId="Znakinumeracji">
    <w:name w:val="Znaki numeracji"/>
    <w:rsid w:val="00441DAC"/>
  </w:style>
  <w:style w:type="character" w:customStyle="1" w:styleId="Symbolewypunktowania">
    <w:name w:val="Symbole wypunktowania"/>
    <w:rsid w:val="00441DA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441D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41DAC"/>
    <w:pPr>
      <w:spacing w:after="120"/>
    </w:pPr>
  </w:style>
  <w:style w:type="paragraph" w:styleId="Lista">
    <w:name w:val="List"/>
    <w:basedOn w:val="Tekstpodstawowy"/>
    <w:rsid w:val="00441DAC"/>
    <w:rPr>
      <w:rFonts w:cs="Tahoma"/>
    </w:rPr>
  </w:style>
  <w:style w:type="paragraph" w:customStyle="1" w:styleId="Podpis2">
    <w:name w:val="Podpis2"/>
    <w:basedOn w:val="Normalny"/>
    <w:rsid w:val="00441D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1DA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41D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41DAC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441DAC"/>
    <w:pPr>
      <w:suppressLineNumbers/>
    </w:pPr>
  </w:style>
  <w:style w:type="paragraph" w:customStyle="1" w:styleId="Nagwektabeli">
    <w:name w:val="Nagłówek tabeli"/>
    <w:basedOn w:val="Zawartotabeli"/>
    <w:rsid w:val="00441DAC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310E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yniadrag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dyniadrag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9054-D314-4C6F-8AAF-1D677024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 OGÓLNOPOLSKI  DRUŻYNOWY  TURNIEJ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 OGÓLNOPOLSKI  DRUŻYNOWY  TURNIEJ</dc:title>
  <dc:creator>JASKO</dc:creator>
  <cp:lastModifiedBy>Dragon</cp:lastModifiedBy>
  <cp:revision>4</cp:revision>
  <cp:lastPrinted>2017-02-20T23:24:00Z</cp:lastPrinted>
  <dcterms:created xsi:type="dcterms:W3CDTF">2018-09-24T19:23:00Z</dcterms:created>
  <dcterms:modified xsi:type="dcterms:W3CDTF">2018-09-24T20:17:00Z</dcterms:modified>
</cp:coreProperties>
</file>